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 Concha de Herdeiros Rosa Ferreira Silva Pinho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dos Bacalhoeiros, Snack Bar A Concha - 4 - R/C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3870-346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Torreira, Murtosa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2024/04/15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dos Bacalhoeiros, Snack Bar A Concha - 4 - R/C, 3870-346 Torreira, Murtosa.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000058/2024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2024/04/15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dos Bacalhoeiros, Snack Bar A Concha - 4 - R/C, 3870-346 Torreira, Murtosa a solicitação de A Concha de Herdeiros Rosa Ferreira Silva Pinho.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- - - - - - - - - - e instalada por - - - - - - - - - -,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2024/04/15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Original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d9794176a0e8438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