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V2 Inspection 3001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- 21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5100-001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Lamego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2024/07/30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- 21, 5100-001Lamego.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2024/07/30as partes visíveis da instalação de gás/[#PT_fraseaparelhos#]/[#PT_fraseventilacao#], situada em Park station - 21, 5100-001Lamego a solicitação deV2 Inspection 3001.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7de08ec3897742c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