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FD2CE2" w:rsidRDefault="0019060A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FD2CE2" w:rsidRDefault="0019060A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FD2CE2" w:rsidRDefault="0019060A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FD2CE2" w:rsidRDefault="0019060A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FD2CE2" w:rsidRDefault="0019060A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>
              <w:t>[#Location#]</w:t>
            </w:r>
          </w:p>
        </w:tc>
        <w:tc>
          <w:tcPr>
            <w:tcW w:w="4680" w:type="dxa"/>
          </w:tcPr>
          <w:p w:rsidR="00FD2CE2" w:rsidRDefault="0019060A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FD2CE2" w:rsidRDefault="0019060A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FD2CE2" w:rsidRDefault="0019060A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FD2CE2" w:rsidRDefault="0019060A">
            <w:r>
              <w:t xml:space="preserve"> Empresa de Manutenção</w:t>
            </w:r>
            <w:r>
              <w:tab/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FD2CE2" w:rsidRDefault="0019060A">
      <w:pPr>
        <w:rPr>
          <w:lang w:val="pt-PT"/>
        </w:rPr>
      </w:pPr>
      <w:r>
        <w:rPr>
          <w:lang w:val="pt-PT"/>
        </w:rPr>
        <w:t>[#UserEquipmentDetails#]</w:t>
      </w:r>
    </w:p>
    <w:sectPr w:rsidR="00FD2CE2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60A" w:rsidRDefault="0019060A" w:rsidP="00816498">
      <w:r>
        <w:separator/>
      </w:r>
    </w:p>
  </w:endnote>
  <w:endnote w:type="continuationSeparator" w:id="1">
    <w:p w:rsidR="0019060A" w:rsidRDefault="0019060A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86D" w:rsidRDefault="0002186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FD2CE2" w:rsidP="00DA647D">
    <w:pPr>
      <w:pStyle w:val="Footer"/>
    </w:pPr>
    <w:r w:rsidRPr="00FD2CE2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D2CE2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D2CE2" w:rsidRPr="00D60917">
            <w:rPr>
              <w:b/>
              <w:bCs/>
              <w:sz w:val="14"/>
              <w:szCs w:val="14"/>
            </w:rPr>
            <w:fldChar w:fldCharType="separate"/>
          </w:r>
          <w:r w:rsidR="0002186D">
            <w:rPr>
              <w:b/>
              <w:bCs/>
              <w:noProof/>
              <w:sz w:val="14"/>
              <w:szCs w:val="14"/>
            </w:rPr>
            <w:t>1</w:t>
          </w:r>
          <w:r w:rsidR="00FD2CE2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D2CE2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D2CE2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02186D">
            <w:rPr>
              <w:rStyle w:val="PageNumber"/>
              <w:b/>
              <w:noProof/>
              <w:sz w:val="14"/>
              <w:szCs w:val="14"/>
            </w:rPr>
            <w:t>1</w:t>
          </w:r>
          <w:r w:rsidR="00FD2CE2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02186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02186D">
            <w:rPr>
              <w:sz w:val="14"/>
              <w:szCs w:val="14"/>
            </w:rPr>
            <w:t>57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FD2CE2" w:rsidP="00DB2882">
    <w:pPr>
      <w:pStyle w:val="Footer"/>
    </w:pPr>
    <w:r w:rsidRPr="00FD2CE2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D2CE2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D2CE2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FD2CE2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D2CE2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D2CE2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FD2CE2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60A" w:rsidRDefault="0019060A" w:rsidP="00816498">
      <w:r>
        <w:separator/>
      </w:r>
    </w:p>
  </w:footnote>
  <w:footnote w:type="continuationSeparator" w:id="1">
    <w:p w:rsidR="0019060A" w:rsidRDefault="0019060A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86D" w:rsidRDefault="000218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19060A"/>
    <w:rsid w:val="000032A8"/>
    <w:rsid w:val="000039E6"/>
    <w:rsid w:val="00011650"/>
    <w:rsid w:val="000211BD"/>
    <w:rsid w:val="0002186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060A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2CE2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Rede Particular Distribuição EE BT V1-DR.dotx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2024-11-04T06:28:00Z</dcterms:created>
  <dcterms:modified xsi:type="dcterms:W3CDTF">2024-11-04T06:29:00Z</dcterms:modified>
</cp:coreProperties>
</file>