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AB7F09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AB7F09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C27605" w:rsidRPr="00BD25BE" w:rsidTr="00AB7F09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[#TechnicoName#]</w:t>
            </w:r>
          </w:p>
          <w:p w:rsidR="00C27605" w:rsidRPr="00BD25BE" w:rsidRDefault="00C27605" w:rsidP="00556DFD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C27605" w:rsidRPr="00BD25BE" w:rsidTr="00AB7F09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AB7F09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[#DateTimeNow#]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E97B3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B7F09" w:rsidRPr="00AB7F09">
              <w:rPr>
                <w:bCs/>
                <w:sz w:val="20"/>
                <w:szCs w:val="20"/>
              </w:rPr>
              <w:t>IM098 - Relatório PDF de Inspecção a Instalação de gás (17-03-2014)</w:t>
            </w:r>
          </w:p>
        </w:tc>
      </w:tr>
      <w:tr w:rsidR="00AA66D9" w:rsidRPr="00BD25BE" w:rsidTr="00AB7F09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DB252F" w:rsidRDefault="00DB252F" w:rsidP="00DB252F">
      <w:pPr>
        <w:rPr>
          <w:b/>
          <w:sz w:val="20"/>
          <w:szCs w:val="20"/>
        </w:rPr>
      </w:pPr>
      <w:r w:rsidRPr="00DB252F">
        <w:rPr>
          <w:b/>
          <w:sz w:val="20"/>
          <w:szCs w:val="20"/>
        </w:rPr>
        <w:t>CONTRATO DE PRESTAÇÃO DO SERVIÇO DE INSPECÇÃO À INSTALAÇÃO DE GÁS</w:t>
      </w:r>
    </w:p>
    <w:p w:rsidR="00DB252F" w:rsidRPr="00DB252F" w:rsidRDefault="00DB252F" w:rsidP="00AA66D9">
      <w:pPr>
        <w:rPr>
          <w:b/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910B13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10B13" w:rsidRDefault="00910B1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lastRenderedPageBreak/>
        <w:t>Relatório detalhado</w:t>
      </w:r>
    </w:p>
    <w:p w:rsidR="000613E1" w:rsidRDefault="000613E1" w:rsidP="00954FE5">
      <w:bookmarkStart w:id="0" w:name="CONTEUDOPRINCIPAL"/>
      <w:bookmarkEnd w:id="0"/>
    </w:p>
    <w:sectPr w:rsidR="000613E1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536" w:rsidRDefault="00620536" w:rsidP="002F5558">
      <w:r>
        <w:separator/>
      </w:r>
    </w:p>
  </w:endnote>
  <w:endnote w:type="continuationSeparator" w:id="1">
    <w:p w:rsidR="00620536" w:rsidRDefault="00620536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A13318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AB7F09">
            <w:rPr>
              <w:noProof/>
            </w:rPr>
            <w:t>2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91B6D" w:rsidRDefault="00A13318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AB7F09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BD2664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Lg. Januário António do Sacramento, 10D – 2760-153 Caxias–Portugal    T.214 697 070   F.214 697 079   Email: geral@spft.pt – Sociedade por Quotas – Capital Social 50.000 Euros – NIF 505 402 068  -  Cons.Reg.Com.Cascais 13.273 – Direcção Geral de Energia e Geologia,</w:t>
    </w:r>
  </w:p>
  <w:p w:rsidR="009015F2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Despacho Nº 6232/2004 (2ªsérie) de 15 de Março de 2004</w:t>
    </w:r>
    <w:r w:rsidR="009C5071">
      <w:rPr>
        <w:sz w:val="16"/>
        <w:szCs w:val="16"/>
      </w:rPr>
      <w:t xml:space="preserve"> </w:t>
    </w:r>
    <w:r w:rsidR="00C27605" w:rsidRPr="00C27605">
      <w:rPr>
        <w:sz w:val="16"/>
        <w:szCs w:val="16"/>
      </w:rPr>
      <w:t>- www.spft.pt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536" w:rsidRDefault="00620536" w:rsidP="002F5558">
      <w:r>
        <w:separator/>
      </w:r>
    </w:p>
  </w:footnote>
  <w:footnote w:type="continuationSeparator" w:id="1">
    <w:p w:rsidR="00620536" w:rsidRDefault="00620536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1104392" cy="731520"/>
                <wp:effectExtent l="19050" t="0" r="508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392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31520" cy="731520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4978"/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665A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3423"/>
    <w:rsid w:val="009844B8"/>
    <w:rsid w:val="00991A48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E3739"/>
    <w:rsid w:val="009E47F7"/>
    <w:rsid w:val="009E5ABE"/>
    <w:rsid w:val="009E7DC6"/>
    <w:rsid w:val="009F6883"/>
    <w:rsid w:val="00A01FFC"/>
    <w:rsid w:val="00A02213"/>
    <w:rsid w:val="00A04473"/>
    <w:rsid w:val="00A13318"/>
    <w:rsid w:val="00A153A6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F016BF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</Template>
  <TotalTime>14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suresh.m</cp:lastModifiedBy>
  <cp:revision>7</cp:revision>
  <dcterms:created xsi:type="dcterms:W3CDTF">2014-02-25T10:31:00Z</dcterms:created>
  <dcterms:modified xsi:type="dcterms:W3CDTF">2014-03-26T12:44:00Z</dcterms:modified>
</cp:coreProperties>
</file>