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15F2" w:rsidRPr="005E575D" w:rsidRDefault="009015F2" w:rsidP="009015F2">
      <w:pPr>
        <w:pStyle w:val="Header"/>
        <w:jc w:val="center"/>
        <w:rPr>
          <w:sz w:val="20"/>
          <w:szCs w:val="20"/>
        </w:rPr>
      </w:pPr>
      <w:r w:rsidRPr="005E575D">
        <w:rPr>
          <w:sz w:val="20"/>
          <w:szCs w:val="20"/>
        </w:rPr>
        <w:t>Relatório de Inspecção – Instalações de Gás</w:t>
      </w:r>
    </w:p>
    <w:p w:rsidR="009015F2" w:rsidRPr="005E575D" w:rsidRDefault="009015F2" w:rsidP="005360C4">
      <w:pPr>
        <w:jc w:val="center"/>
        <w:rPr>
          <w:sz w:val="20"/>
          <w:szCs w:val="20"/>
        </w:rPr>
      </w:pPr>
      <w:r w:rsidRPr="005E575D">
        <w:rPr>
          <w:sz w:val="20"/>
          <w:szCs w:val="20"/>
        </w:rPr>
        <w:t xml:space="preserve">Nº : </w:t>
      </w:r>
      <w:r w:rsidR="00E4460C" w:rsidRPr="00E4460C">
        <w:rPr>
          <w:sz w:val="20"/>
          <w:szCs w:val="20"/>
        </w:rPr>
        <w:t>[#InspectionNo#]</w:t>
      </w:r>
    </w:p>
    <w:p w:rsidR="009015F2" w:rsidRPr="005E575D" w:rsidRDefault="009015F2" w:rsidP="005360C4">
      <w:pPr>
        <w:jc w:val="center"/>
        <w:rPr>
          <w:sz w:val="20"/>
          <w:szCs w:val="20"/>
        </w:rPr>
      </w:pPr>
      <w:r w:rsidRPr="005E575D">
        <w:rPr>
          <w:b/>
          <w:sz w:val="20"/>
          <w:szCs w:val="20"/>
        </w:rPr>
        <w:t xml:space="preserve"> </w:t>
      </w:r>
      <w:r w:rsidR="00E4460C" w:rsidRPr="00E4460C">
        <w:rPr>
          <w:b/>
          <w:sz w:val="20"/>
          <w:szCs w:val="20"/>
        </w:rPr>
        <w:t xml:space="preserve">Inspecção </w:t>
      </w:r>
      <w:r w:rsidR="009E7DC6" w:rsidRPr="009E7DC6">
        <w:rPr>
          <w:b/>
          <w:sz w:val="20"/>
          <w:szCs w:val="20"/>
        </w:rPr>
        <w:t>[#Result#]</w:t>
      </w:r>
    </w:p>
    <w:p w:rsidR="009015F2" w:rsidRPr="005E575D" w:rsidRDefault="009015F2" w:rsidP="00B17EA6">
      <w:pPr>
        <w:rPr>
          <w:b/>
          <w:sz w:val="20"/>
          <w:szCs w:val="20"/>
        </w:rPr>
      </w:pPr>
      <w:r w:rsidRPr="005E575D">
        <w:rPr>
          <w:b/>
          <w:sz w:val="20"/>
          <w:szCs w:val="20"/>
        </w:rPr>
        <w:t>Requerente e Local da Inspecção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0000" w:themeColor="text1"/>
          <w:insideV w:val="none" w:sz="0" w:space="0" w:color="auto"/>
        </w:tblBorders>
        <w:tblLook w:val="04A0"/>
      </w:tblPr>
      <w:tblGrid>
        <w:gridCol w:w="4518"/>
        <w:gridCol w:w="5490"/>
      </w:tblGrid>
      <w:tr w:rsidR="009015F2" w:rsidRPr="005E575D" w:rsidTr="005E575D">
        <w:trPr>
          <w:trHeight w:val="197"/>
        </w:trPr>
        <w:tc>
          <w:tcPr>
            <w:tcW w:w="4518" w:type="dxa"/>
            <w:vAlign w:val="center"/>
          </w:tcPr>
          <w:p w:rsidR="009015F2" w:rsidRPr="005E575D" w:rsidRDefault="009015F2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[#EntityName#]</w:t>
            </w:r>
          </w:p>
        </w:tc>
        <w:tc>
          <w:tcPr>
            <w:tcW w:w="5490" w:type="dxa"/>
            <w:vAlign w:val="center"/>
          </w:tcPr>
          <w:p w:rsidR="009015F2" w:rsidRPr="005E575D" w:rsidRDefault="009015F2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[#Address#],[#DoorNo#]  [#Pincode#]  [#Location#]</w:t>
            </w:r>
          </w:p>
        </w:tc>
      </w:tr>
    </w:tbl>
    <w:p w:rsidR="009015F2" w:rsidRPr="005E575D" w:rsidRDefault="009015F2" w:rsidP="00B17EA6">
      <w:pPr>
        <w:spacing w:before="60"/>
        <w:rPr>
          <w:b/>
          <w:sz w:val="20"/>
          <w:szCs w:val="20"/>
        </w:rPr>
      </w:pPr>
      <w:r w:rsidRPr="005E575D">
        <w:rPr>
          <w:b/>
          <w:sz w:val="20"/>
          <w:szCs w:val="20"/>
        </w:rPr>
        <w:t>Entidades associadas à Inspecção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336"/>
        <w:gridCol w:w="1668"/>
        <w:gridCol w:w="1668"/>
        <w:gridCol w:w="3336"/>
      </w:tblGrid>
      <w:tr w:rsidR="009015F2" w:rsidRPr="005E575D" w:rsidTr="005E575D">
        <w:trPr>
          <w:trHeight w:hRule="exact" w:val="262"/>
        </w:trPr>
        <w:tc>
          <w:tcPr>
            <w:tcW w:w="3336" w:type="dxa"/>
            <w:vAlign w:val="center"/>
          </w:tcPr>
          <w:p w:rsidR="009015F2" w:rsidRPr="005E575D" w:rsidRDefault="009015F2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Projectista: [#PlanningName#]</w:t>
            </w:r>
          </w:p>
        </w:tc>
        <w:tc>
          <w:tcPr>
            <w:tcW w:w="3336" w:type="dxa"/>
            <w:gridSpan w:val="2"/>
            <w:vAlign w:val="center"/>
          </w:tcPr>
          <w:p w:rsidR="009015F2" w:rsidRPr="005E575D" w:rsidRDefault="009015F2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 xml:space="preserve">- Projecto: </w:t>
            </w:r>
            <w:r w:rsidR="00CB2BD7" w:rsidRPr="00CB2BD7">
              <w:rPr>
                <w:sz w:val="20"/>
                <w:szCs w:val="20"/>
              </w:rPr>
              <w:t>[#InspectionNo#]</w:t>
            </w:r>
          </w:p>
        </w:tc>
        <w:tc>
          <w:tcPr>
            <w:tcW w:w="3336" w:type="dxa"/>
            <w:vAlign w:val="center"/>
          </w:tcPr>
          <w:p w:rsidR="009015F2" w:rsidRPr="005E575D" w:rsidRDefault="009015F2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- Visado por: [#Affectedby#]</w:t>
            </w:r>
          </w:p>
        </w:tc>
      </w:tr>
      <w:tr w:rsidR="009015F2" w:rsidRPr="005E575D" w:rsidTr="005E575D">
        <w:trPr>
          <w:trHeight w:hRule="exact" w:val="271"/>
        </w:trPr>
        <w:tc>
          <w:tcPr>
            <w:tcW w:w="3336" w:type="dxa"/>
            <w:vAlign w:val="center"/>
          </w:tcPr>
          <w:p w:rsidR="009015F2" w:rsidRPr="005E575D" w:rsidRDefault="009015F2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Instalador : [#InstallerName#]</w:t>
            </w:r>
          </w:p>
        </w:tc>
        <w:tc>
          <w:tcPr>
            <w:tcW w:w="3336" w:type="dxa"/>
            <w:gridSpan w:val="2"/>
            <w:vAlign w:val="center"/>
          </w:tcPr>
          <w:p w:rsidR="009015F2" w:rsidRPr="005E575D" w:rsidRDefault="009015F2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- Licença :  [#LicenseInstaller#]</w:t>
            </w:r>
          </w:p>
        </w:tc>
        <w:tc>
          <w:tcPr>
            <w:tcW w:w="3336" w:type="dxa"/>
            <w:vAlign w:val="center"/>
          </w:tcPr>
          <w:p w:rsidR="009015F2" w:rsidRPr="005E575D" w:rsidRDefault="009015F2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- Termo   : [#TermLiability#]</w:t>
            </w:r>
          </w:p>
        </w:tc>
      </w:tr>
      <w:tr w:rsidR="009015F2" w:rsidRPr="005E575D" w:rsidTr="005E575D">
        <w:trPr>
          <w:trHeight w:hRule="exact" w:val="253"/>
        </w:trPr>
        <w:tc>
          <w:tcPr>
            <w:tcW w:w="5004" w:type="dxa"/>
            <w:gridSpan w:val="2"/>
            <w:vAlign w:val="center"/>
          </w:tcPr>
          <w:p w:rsidR="009015F2" w:rsidRPr="005E575D" w:rsidRDefault="009015F2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Comercializadora: [#Distributor#]</w:t>
            </w:r>
          </w:p>
        </w:tc>
        <w:tc>
          <w:tcPr>
            <w:tcW w:w="5004" w:type="dxa"/>
            <w:gridSpan w:val="2"/>
            <w:vAlign w:val="center"/>
          </w:tcPr>
          <w:p w:rsidR="009015F2" w:rsidRPr="005E575D" w:rsidRDefault="009015F2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-Nº Consumidor: [#SupplierNumber#]</w:t>
            </w:r>
          </w:p>
        </w:tc>
      </w:tr>
      <w:tr w:rsidR="009015F2" w:rsidRPr="005E575D" w:rsidTr="005E575D">
        <w:trPr>
          <w:trHeight w:hRule="exact" w:val="288"/>
        </w:trPr>
        <w:tc>
          <w:tcPr>
            <w:tcW w:w="10008" w:type="dxa"/>
            <w:gridSpan w:val="4"/>
            <w:vAlign w:val="center"/>
          </w:tcPr>
          <w:p w:rsidR="009015F2" w:rsidRPr="005E575D" w:rsidRDefault="009015F2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Id.Fornecimento: [#ConsumerNumber#]</w:t>
            </w:r>
          </w:p>
        </w:tc>
      </w:tr>
    </w:tbl>
    <w:p w:rsidR="009015F2" w:rsidRPr="005E575D" w:rsidRDefault="009015F2" w:rsidP="00B17EA6">
      <w:pPr>
        <w:spacing w:before="60"/>
        <w:rPr>
          <w:b/>
          <w:sz w:val="20"/>
          <w:szCs w:val="20"/>
        </w:rPr>
      </w:pPr>
      <w:r w:rsidRPr="005E575D">
        <w:rPr>
          <w:b/>
          <w:sz w:val="20"/>
          <w:szCs w:val="20"/>
        </w:rPr>
        <w:t>Dados da Inspecção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192"/>
        <w:gridCol w:w="3306"/>
        <w:gridCol w:w="3510"/>
      </w:tblGrid>
      <w:tr w:rsidR="009015F2" w:rsidRPr="005E575D" w:rsidTr="005E575D">
        <w:trPr>
          <w:trHeight w:hRule="exact" w:val="235"/>
        </w:trPr>
        <w:tc>
          <w:tcPr>
            <w:tcW w:w="3192" w:type="dxa"/>
            <w:vAlign w:val="bottom"/>
          </w:tcPr>
          <w:p w:rsidR="009015F2" w:rsidRPr="005E575D" w:rsidRDefault="009015F2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Tipo         : [#RequestType#]</w:t>
            </w:r>
          </w:p>
        </w:tc>
        <w:tc>
          <w:tcPr>
            <w:tcW w:w="3306" w:type="dxa"/>
            <w:vAlign w:val="bottom"/>
          </w:tcPr>
          <w:p w:rsidR="009015F2" w:rsidRPr="005E575D" w:rsidRDefault="009015F2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[#InspectionType#]</w:t>
            </w:r>
          </w:p>
        </w:tc>
        <w:tc>
          <w:tcPr>
            <w:tcW w:w="3510" w:type="dxa"/>
            <w:vAlign w:val="bottom"/>
          </w:tcPr>
          <w:p w:rsidR="009015F2" w:rsidRPr="005E575D" w:rsidRDefault="009015F2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Tipo Instalação: [#Naturaza#]</w:t>
            </w:r>
          </w:p>
        </w:tc>
      </w:tr>
      <w:tr w:rsidR="009015F2" w:rsidRPr="005E575D" w:rsidTr="005E575D">
        <w:trPr>
          <w:trHeight w:hRule="exact" w:val="262"/>
        </w:trPr>
        <w:tc>
          <w:tcPr>
            <w:tcW w:w="3192" w:type="dxa"/>
            <w:vAlign w:val="bottom"/>
          </w:tcPr>
          <w:p w:rsidR="009015F2" w:rsidRPr="005E575D" w:rsidRDefault="009015F2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Tipo Gás : [#GasType#]</w:t>
            </w:r>
          </w:p>
        </w:tc>
        <w:tc>
          <w:tcPr>
            <w:tcW w:w="3306" w:type="dxa"/>
            <w:vAlign w:val="bottom"/>
          </w:tcPr>
          <w:p w:rsidR="009015F2" w:rsidRPr="005E575D" w:rsidRDefault="00F62119" w:rsidP="00B17EA6">
            <w:pPr>
              <w:rPr>
                <w:sz w:val="20"/>
                <w:szCs w:val="20"/>
              </w:rPr>
            </w:pPr>
            <w:r w:rsidRPr="00F62119">
              <w:rPr>
                <w:sz w:val="20"/>
                <w:szCs w:val="20"/>
              </w:rPr>
              <w:t>Data Inspecção: [#InspectionDate#]</w:t>
            </w:r>
          </w:p>
        </w:tc>
        <w:tc>
          <w:tcPr>
            <w:tcW w:w="3510" w:type="dxa"/>
            <w:vAlign w:val="bottom"/>
          </w:tcPr>
          <w:p w:rsidR="009015F2" w:rsidRPr="005E575D" w:rsidRDefault="009015F2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 xml:space="preserve"> Hora : [#InspectionType#]</w:t>
            </w:r>
          </w:p>
        </w:tc>
      </w:tr>
    </w:tbl>
    <w:p w:rsidR="009015F2" w:rsidRPr="005E575D" w:rsidRDefault="009015F2" w:rsidP="00B17EA6">
      <w:pPr>
        <w:spacing w:before="60"/>
        <w:rPr>
          <w:b/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 xml:space="preserve">Defeitos Crítimediatoicos </w:t>
      </w:r>
      <w:r w:rsidRPr="005E575D">
        <w:rPr>
          <w:bCs/>
          <w:sz w:val="20"/>
          <w:szCs w:val="20"/>
        </w:rPr>
        <w:t>(Devem ser eliminados de</w:t>
      </w:r>
      <w:r w:rsidR="009E7DC6">
        <w:rPr>
          <w:bCs/>
          <w:sz w:val="20"/>
          <w:szCs w:val="20"/>
        </w:rPr>
        <w:t>)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0000" w:themeColor="text1"/>
          <w:insideV w:val="single" w:sz="4" w:space="0" w:color="000000" w:themeColor="text1"/>
        </w:tblBorders>
        <w:tblLook w:val="04A0"/>
      </w:tblPr>
      <w:tblGrid>
        <w:gridCol w:w="10008"/>
      </w:tblGrid>
      <w:tr w:rsidR="009015F2" w:rsidRPr="005E575D" w:rsidTr="005E575D">
        <w:trPr>
          <w:trHeight w:val="224"/>
        </w:trPr>
        <w:tc>
          <w:tcPr>
            <w:tcW w:w="10008" w:type="dxa"/>
            <w:vAlign w:val="center"/>
          </w:tcPr>
          <w:p w:rsidR="009015F2" w:rsidRPr="00761D5B" w:rsidRDefault="009015F2" w:rsidP="00761D5B">
            <w:pPr>
              <w:ind w:left="360"/>
              <w:rPr>
                <w:bCs/>
                <w:sz w:val="20"/>
                <w:szCs w:val="20"/>
              </w:rPr>
            </w:pPr>
            <w:r w:rsidRPr="00761D5B">
              <w:rPr>
                <w:bCs/>
                <w:sz w:val="20"/>
                <w:szCs w:val="20"/>
              </w:rPr>
              <w:t>[#CriticalQuestions(string[])#]</w:t>
            </w:r>
          </w:p>
        </w:tc>
      </w:tr>
    </w:tbl>
    <w:p w:rsidR="009015F2" w:rsidRPr="005E575D" w:rsidRDefault="009015F2" w:rsidP="00B17EA6">
      <w:pPr>
        <w:spacing w:before="60"/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Defeitos Não Críticos</w:t>
      </w:r>
      <w:r w:rsidRPr="005E575D">
        <w:rPr>
          <w:bCs/>
          <w:sz w:val="20"/>
          <w:szCs w:val="20"/>
        </w:rPr>
        <w:t xml:space="preserve"> (Devem ser eliminados no prazo de 90 dias)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0000" w:themeColor="text1"/>
          <w:insideV w:val="single" w:sz="4" w:space="0" w:color="000000" w:themeColor="text1"/>
        </w:tblBorders>
        <w:tblLook w:val="04A0"/>
      </w:tblPr>
      <w:tblGrid>
        <w:gridCol w:w="10008"/>
      </w:tblGrid>
      <w:tr w:rsidR="009015F2" w:rsidRPr="005E575D" w:rsidTr="005E575D">
        <w:trPr>
          <w:trHeight w:val="188"/>
        </w:trPr>
        <w:tc>
          <w:tcPr>
            <w:tcW w:w="10008" w:type="dxa"/>
            <w:vAlign w:val="center"/>
          </w:tcPr>
          <w:p w:rsidR="009015F2" w:rsidRPr="00761D5B" w:rsidRDefault="009015F2" w:rsidP="00761D5B">
            <w:pPr>
              <w:ind w:left="360"/>
              <w:rPr>
                <w:bCs/>
                <w:sz w:val="20"/>
                <w:szCs w:val="20"/>
              </w:rPr>
            </w:pPr>
            <w:r w:rsidRPr="00761D5B">
              <w:rPr>
                <w:bCs/>
                <w:sz w:val="20"/>
                <w:szCs w:val="20"/>
              </w:rPr>
              <w:t>[#NonCriticalQuestions(string[])#]</w:t>
            </w:r>
          </w:p>
        </w:tc>
      </w:tr>
    </w:tbl>
    <w:p w:rsidR="009015F2" w:rsidRPr="005E575D" w:rsidRDefault="009015F2" w:rsidP="00B17EA6">
      <w:pPr>
        <w:spacing w:before="60"/>
        <w:rPr>
          <w:b/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Ensaios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0000" w:themeColor="text1"/>
          <w:insideV w:val="single" w:sz="4" w:space="0" w:color="000000" w:themeColor="text1"/>
        </w:tblBorders>
        <w:tblLook w:val="04A0"/>
      </w:tblPr>
      <w:tblGrid>
        <w:gridCol w:w="10008"/>
      </w:tblGrid>
      <w:tr w:rsidR="009015F2" w:rsidRPr="005E575D" w:rsidTr="00D013BB">
        <w:tc>
          <w:tcPr>
            <w:tcW w:w="10008" w:type="dxa"/>
          </w:tcPr>
          <w:p w:rsidR="009015F2" w:rsidRPr="005E575D" w:rsidRDefault="009015F2" w:rsidP="00B17EA6">
            <w:pPr>
              <w:contextualSpacing/>
              <w:rPr>
                <w:bCs/>
                <w:sz w:val="20"/>
                <w:szCs w:val="20"/>
              </w:rPr>
            </w:pPr>
            <w:r w:rsidRPr="005E575D">
              <w:rPr>
                <w:bCs/>
                <w:sz w:val="20"/>
                <w:szCs w:val="20"/>
              </w:rPr>
              <w:t>Fluído:</w:t>
            </w:r>
            <w:r w:rsidRPr="005E575D">
              <w:rPr>
                <w:sz w:val="20"/>
                <w:szCs w:val="20"/>
              </w:rPr>
              <w:t xml:space="preserve"> </w:t>
            </w:r>
            <w:r w:rsidRPr="005E575D">
              <w:rPr>
                <w:bCs/>
                <w:sz w:val="20"/>
                <w:szCs w:val="20"/>
              </w:rPr>
              <w:t>[#FluidUsed#]</w:t>
            </w: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9782"/>
            </w:tblGrid>
            <w:tr w:rsidR="009341C0" w:rsidRPr="005E575D" w:rsidTr="005E575D">
              <w:trPr>
                <w:trHeight w:val="117"/>
              </w:trPr>
              <w:tc>
                <w:tcPr>
                  <w:tcW w:w="9782" w:type="dxa"/>
                  <w:vAlign w:val="center"/>
                </w:tcPr>
                <w:p w:rsidR="009341C0" w:rsidRPr="005E575D" w:rsidRDefault="009341C0" w:rsidP="00B17EA6">
                  <w:pPr>
                    <w:tabs>
                      <w:tab w:val="left" w:pos="720"/>
                    </w:tabs>
                    <w:autoSpaceDE w:val="0"/>
                    <w:autoSpaceDN w:val="0"/>
                    <w:adjustRightInd w:val="0"/>
                    <w:contextualSpacing/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5E575D">
                    <w:rPr>
                      <w:bCs/>
                      <w:sz w:val="20"/>
                      <w:szCs w:val="20"/>
                    </w:rPr>
                    <w:t>[#CustomTable1#]</w:t>
                  </w:r>
                </w:p>
              </w:tc>
            </w:tr>
          </w:tbl>
          <w:p w:rsidR="009015F2" w:rsidRPr="005E575D" w:rsidRDefault="009015F2" w:rsidP="00B17EA6">
            <w:pPr>
              <w:contextualSpacing/>
              <w:rPr>
                <w:bCs/>
                <w:sz w:val="20"/>
                <w:szCs w:val="20"/>
              </w:rPr>
            </w:pPr>
          </w:p>
        </w:tc>
      </w:tr>
    </w:tbl>
    <w:p w:rsidR="009015F2" w:rsidRPr="005E575D" w:rsidRDefault="009015F2" w:rsidP="00B17EA6">
      <w:pPr>
        <w:contextualSpacing/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Aparelhos</w:t>
      </w:r>
      <w:r w:rsidRPr="005E575D">
        <w:rPr>
          <w:bCs/>
          <w:sz w:val="20"/>
          <w:szCs w:val="20"/>
        </w:rPr>
        <w:t xml:space="preserve"> </w:t>
      </w:r>
    </w:p>
    <w:tbl>
      <w:tblPr>
        <w:tblStyle w:val="TableGrid"/>
        <w:tblW w:w="100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008"/>
      </w:tblGrid>
      <w:tr w:rsidR="009341C0" w:rsidRPr="005E575D" w:rsidTr="009341C0">
        <w:trPr>
          <w:trHeight w:val="193"/>
        </w:trPr>
        <w:tc>
          <w:tcPr>
            <w:tcW w:w="10008" w:type="dxa"/>
          </w:tcPr>
          <w:p w:rsidR="009341C0" w:rsidRPr="005E575D" w:rsidRDefault="009341C0" w:rsidP="00B17EA6">
            <w:pPr>
              <w:contextualSpacing/>
              <w:jc w:val="center"/>
              <w:rPr>
                <w:bCs/>
                <w:sz w:val="20"/>
                <w:szCs w:val="20"/>
              </w:rPr>
            </w:pPr>
            <w:r w:rsidRPr="005E575D">
              <w:rPr>
                <w:bCs/>
                <w:sz w:val="20"/>
                <w:szCs w:val="20"/>
              </w:rPr>
              <w:t>[#CustomTable2#]</w:t>
            </w:r>
          </w:p>
        </w:tc>
      </w:tr>
    </w:tbl>
    <w:p w:rsidR="009015F2" w:rsidRPr="005E575D" w:rsidRDefault="009015F2" w:rsidP="00B17EA6">
      <w:pPr>
        <w:contextualSpacing/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Observações</w:t>
      </w:r>
      <w:r w:rsidRPr="005E575D">
        <w:rPr>
          <w:bCs/>
          <w:sz w:val="20"/>
          <w:szCs w:val="20"/>
        </w:rPr>
        <w:t xml:space="preserve"> 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0000" w:themeColor="text1"/>
          <w:insideV w:val="single" w:sz="4" w:space="0" w:color="000000" w:themeColor="text1"/>
        </w:tblBorders>
        <w:tblLook w:val="04A0"/>
      </w:tblPr>
      <w:tblGrid>
        <w:gridCol w:w="10008"/>
      </w:tblGrid>
      <w:tr w:rsidR="009015F2" w:rsidRPr="005E575D" w:rsidTr="00D72F7D">
        <w:trPr>
          <w:trHeight w:val="206"/>
        </w:trPr>
        <w:tc>
          <w:tcPr>
            <w:tcW w:w="10008" w:type="dxa"/>
            <w:vAlign w:val="center"/>
          </w:tcPr>
          <w:p w:rsidR="009015F2" w:rsidRPr="005E575D" w:rsidRDefault="009015F2" w:rsidP="00B17EA6">
            <w:pPr>
              <w:contextualSpacing/>
              <w:rPr>
                <w:bCs/>
                <w:sz w:val="20"/>
                <w:szCs w:val="20"/>
              </w:rPr>
            </w:pPr>
            <w:r w:rsidRPr="005E575D">
              <w:rPr>
                <w:bCs/>
                <w:sz w:val="20"/>
                <w:szCs w:val="20"/>
              </w:rPr>
              <w:t>[#Observation#]</w:t>
            </w:r>
          </w:p>
        </w:tc>
      </w:tr>
    </w:tbl>
    <w:p w:rsidR="009015F2" w:rsidRPr="005E575D" w:rsidRDefault="009015F2" w:rsidP="00B17EA6">
      <w:pPr>
        <w:spacing w:before="60"/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Constatações</w:t>
      </w:r>
      <w:r w:rsidRPr="005E575D">
        <w:rPr>
          <w:bCs/>
          <w:sz w:val="20"/>
          <w:szCs w:val="20"/>
        </w:rPr>
        <w:t xml:space="preserve"> 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0000" w:themeColor="text1"/>
          <w:insideV w:val="single" w:sz="4" w:space="0" w:color="000000" w:themeColor="text1"/>
        </w:tblBorders>
        <w:tblLook w:val="04A0"/>
      </w:tblPr>
      <w:tblGrid>
        <w:gridCol w:w="10008"/>
      </w:tblGrid>
      <w:tr w:rsidR="009015F2" w:rsidRPr="005E575D" w:rsidTr="005E575D">
        <w:tc>
          <w:tcPr>
            <w:tcW w:w="10008" w:type="dxa"/>
            <w:vAlign w:val="center"/>
          </w:tcPr>
          <w:p w:rsidR="009015F2" w:rsidRPr="005E575D" w:rsidRDefault="00CB2BD7" w:rsidP="00B17EA6">
            <w:pPr>
              <w:contextualSpacing/>
              <w:rPr>
                <w:bCs/>
                <w:sz w:val="20"/>
                <w:szCs w:val="20"/>
              </w:rPr>
            </w:pPr>
            <w:r w:rsidRPr="00CB2BD7">
              <w:rPr>
                <w:bCs/>
                <w:sz w:val="20"/>
                <w:szCs w:val="20"/>
              </w:rPr>
              <w:t>[#Constatcoes(string[])#]</w:t>
            </w:r>
          </w:p>
        </w:tc>
      </w:tr>
    </w:tbl>
    <w:p w:rsidR="009015F2" w:rsidRPr="005E575D" w:rsidRDefault="009015F2" w:rsidP="00B17EA6">
      <w:pPr>
        <w:spacing w:before="60"/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Recomendações</w:t>
      </w:r>
      <w:r w:rsidRPr="005E575D">
        <w:rPr>
          <w:bCs/>
          <w:sz w:val="20"/>
          <w:szCs w:val="20"/>
        </w:rPr>
        <w:t xml:space="preserve"> 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0000" w:themeColor="text1"/>
          <w:insideV w:val="single" w:sz="4" w:space="0" w:color="000000" w:themeColor="text1"/>
        </w:tblBorders>
        <w:tblLook w:val="04A0"/>
      </w:tblPr>
      <w:tblGrid>
        <w:gridCol w:w="10008"/>
      </w:tblGrid>
      <w:tr w:rsidR="009015F2" w:rsidRPr="005E575D" w:rsidTr="009341C0">
        <w:tc>
          <w:tcPr>
            <w:tcW w:w="10008" w:type="dxa"/>
          </w:tcPr>
          <w:p w:rsidR="009015F2" w:rsidRPr="005E575D" w:rsidRDefault="009015F2" w:rsidP="00B17EA6">
            <w:pPr>
              <w:contextualSpacing/>
              <w:rPr>
                <w:bCs/>
                <w:sz w:val="20"/>
                <w:szCs w:val="20"/>
              </w:rPr>
            </w:pPr>
            <w:r w:rsidRPr="005E575D">
              <w:rPr>
                <w:bCs/>
                <w:sz w:val="20"/>
                <w:szCs w:val="20"/>
              </w:rPr>
              <w:t>[#Recomendation(string[])#]</w:t>
            </w:r>
          </w:p>
        </w:tc>
      </w:tr>
    </w:tbl>
    <w:p w:rsidR="009015F2" w:rsidRPr="005E575D" w:rsidRDefault="009015F2" w:rsidP="00B17EA6">
      <w:pPr>
        <w:spacing w:before="60"/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Assinaturas</w:t>
      </w:r>
      <w:r w:rsidRPr="005E575D">
        <w:rPr>
          <w:bCs/>
          <w:sz w:val="20"/>
          <w:szCs w:val="20"/>
        </w:rPr>
        <w:t xml:space="preserve"> </w:t>
      </w:r>
    </w:p>
    <w:tbl>
      <w:tblPr>
        <w:tblStyle w:val="TableGrid"/>
        <w:tblW w:w="100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008"/>
      </w:tblGrid>
      <w:tr w:rsidR="009015F2" w:rsidRPr="00BD25BE" w:rsidTr="00AA66D9">
        <w:tc>
          <w:tcPr>
            <w:tcW w:w="10008" w:type="dxa"/>
          </w:tcPr>
          <w:p w:rsidR="009015F2" w:rsidRPr="009310F7" w:rsidRDefault="009015F2" w:rsidP="00B17EA6">
            <w:pPr>
              <w:rPr>
                <w:bCs/>
                <w:sz w:val="16"/>
                <w:szCs w:val="16"/>
              </w:rPr>
            </w:pPr>
            <w:r w:rsidRPr="009310F7">
              <w:rPr>
                <w:bCs/>
                <w:sz w:val="16"/>
                <w:szCs w:val="16"/>
              </w:rPr>
              <w:t>O Relatório de Inspecção detalhado é enviado por email e contêm o Contrato de Prestação de serviços associado. Se aplicável, o Certificado de Inspecção será enviado para o Requerente.  O Requerente declara ter tomado conhecimento das condições e preços antes da realização da inspecção</w:t>
            </w:r>
          </w:p>
        </w:tc>
      </w:tr>
    </w:tbl>
    <w:p w:rsidR="009015F2" w:rsidRPr="00BD25BE" w:rsidRDefault="009015F2" w:rsidP="00B17EA6">
      <w:pPr>
        <w:rPr>
          <w:bCs/>
          <w:sz w:val="20"/>
          <w:szCs w:val="20"/>
        </w:rPr>
      </w:pPr>
    </w:p>
    <w:tbl>
      <w:tblPr>
        <w:tblStyle w:val="TableGrid"/>
        <w:tblW w:w="100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004"/>
        <w:gridCol w:w="5004"/>
      </w:tblGrid>
      <w:tr w:rsidR="009015F2" w:rsidRPr="00BD25BE" w:rsidTr="00B17EA6">
        <w:trPr>
          <w:trHeight w:val="188"/>
        </w:trPr>
        <w:tc>
          <w:tcPr>
            <w:tcW w:w="5004" w:type="dxa"/>
            <w:shd w:val="clear" w:color="auto" w:fill="auto"/>
            <w:vAlign w:val="bottom"/>
          </w:tcPr>
          <w:p w:rsidR="009015F2" w:rsidRPr="00BD25BE" w:rsidRDefault="009015F2" w:rsidP="00B17EA6">
            <w:pPr>
              <w:rPr>
                <w:bCs/>
                <w:sz w:val="20"/>
                <w:szCs w:val="20"/>
              </w:rPr>
            </w:pPr>
            <w:r w:rsidRPr="00BD25BE">
              <w:rPr>
                <w:bCs/>
                <w:sz w:val="20"/>
                <w:szCs w:val="20"/>
                <w:u w:val="single"/>
              </w:rPr>
              <w:t>Inspector</w:t>
            </w:r>
          </w:p>
        </w:tc>
        <w:tc>
          <w:tcPr>
            <w:tcW w:w="5004" w:type="dxa"/>
            <w:shd w:val="clear" w:color="auto" w:fill="auto"/>
            <w:vAlign w:val="bottom"/>
          </w:tcPr>
          <w:p w:rsidR="009015F2" w:rsidRPr="00BD25BE" w:rsidRDefault="009015F2" w:rsidP="00B17EA6">
            <w:pPr>
              <w:rPr>
                <w:bCs/>
                <w:sz w:val="20"/>
                <w:szCs w:val="20"/>
              </w:rPr>
            </w:pPr>
            <w:r w:rsidRPr="00BD25BE">
              <w:rPr>
                <w:bCs/>
                <w:sz w:val="20"/>
                <w:szCs w:val="20"/>
                <w:u w:val="single"/>
              </w:rPr>
              <w:t>Requerente</w:t>
            </w:r>
            <w:r w:rsidRPr="00BD25BE">
              <w:rPr>
                <w:bCs/>
                <w:sz w:val="20"/>
                <w:szCs w:val="20"/>
              </w:rPr>
              <w:t xml:space="preserve">  </w:t>
            </w:r>
          </w:p>
        </w:tc>
      </w:tr>
      <w:tr w:rsidR="009015F2" w:rsidRPr="00BD25BE" w:rsidTr="00B17EA6">
        <w:trPr>
          <w:trHeight w:val="440"/>
        </w:trPr>
        <w:tc>
          <w:tcPr>
            <w:tcW w:w="5004" w:type="dxa"/>
            <w:shd w:val="clear" w:color="auto" w:fill="auto"/>
            <w:vAlign w:val="bottom"/>
          </w:tcPr>
          <w:p w:rsidR="009015F2" w:rsidRPr="00BD25BE" w:rsidRDefault="009015F2" w:rsidP="00B17EA6">
            <w:pPr>
              <w:rPr>
                <w:sz w:val="20"/>
                <w:szCs w:val="20"/>
              </w:rPr>
            </w:pPr>
            <w:r w:rsidRPr="00BD25BE">
              <w:rPr>
                <w:sz w:val="20"/>
                <w:szCs w:val="20"/>
              </w:rPr>
              <w:t>[#TechnicoName#]</w:t>
            </w:r>
          </w:p>
          <w:p w:rsidR="009015F2" w:rsidRPr="00BD25BE" w:rsidRDefault="009015F2" w:rsidP="00B17EA6">
            <w:pPr>
              <w:tabs>
                <w:tab w:val="left" w:pos="2400"/>
              </w:tabs>
              <w:rPr>
                <w:bCs/>
                <w:sz w:val="20"/>
                <w:szCs w:val="20"/>
              </w:rPr>
            </w:pPr>
            <w:r w:rsidRPr="00BD25BE">
              <w:rPr>
                <w:bCs/>
                <w:sz w:val="20"/>
                <w:szCs w:val="20"/>
              </w:rPr>
              <w:t>[#LicenceNumber#]</w:t>
            </w:r>
            <w:r w:rsidRPr="00BD25BE">
              <w:rPr>
                <w:bCs/>
                <w:sz w:val="20"/>
                <w:szCs w:val="20"/>
              </w:rPr>
              <w:tab/>
            </w:r>
          </w:p>
        </w:tc>
        <w:tc>
          <w:tcPr>
            <w:tcW w:w="5004" w:type="dxa"/>
            <w:shd w:val="clear" w:color="auto" w:fill="auto"/>
            <w:vAlign w:val="bottom"/>
          </w:tcPr>
          <w:p w:rsidR="009015F2" w:rsidRPr="00BD25BE" w:rsidRDefault="009015F2" w:rsidP="00B17EA6">
            <w:pPr>
              <w:rPr>
                <w:bCs/>
                <w:sz w:val="20"/>
                <w:szCs w:val="20"/>
                <w:u w:val="single"/>
              </w:rPr>
            </w:pPr>
            <w:r w:rsidRPr="00BD25BE">
              <w:rPr>
                <w:bCs/>
                <w:sz w:val="20"/>
                <w:szCs w:val="20"/>
              </w:rPr>
              <w:t>[#EntityName#]</w:t>
            </w:r>
          </w:p>
        </w:tc>
      </w:tr>
      <w:tr w:rsidR="009015F2" w:rsidRPr="00AA66D9" w:rsidTr="00B17EA6">
        <w:trPr>
          <w:trHeight w:val="764"/>
        </w:trPr>
        <w:tc>
          <w:tcPr>
            <w:tcW w:w="5004" w:type="dxa"/>
            <w:shd w:val="clear" w:color="auto" w:fill="auto"/>
            <w:vAlign w:val="bottom"/>
          </w:tcPr>
          <w:p w:rsidR="009015F2" w:rsidRPr="00AA66D9" w:rsidRDefault="00092838" w:rsidP="00B17EA6">
            <w:pPr>
              <w:rPr>
                <w:color w:val="FFFFFF" w:themeColor="background1"/>
                <w:sz w:val="20"/>
                <w:szCs w:val="20"/>
              </w:rPr>
            </w:pPr>
            <w:r w:rsidRPr="00AA66D9">
              <w:rPr>
                <w:color w:val="FFFFFF" w:themeColor="background1"/>
                <w:sz w:val="20"/>
                <w:szCs w:val="20"/>
              </w:rPr>
              <w:t>InspectorImage</w:t>
            </w:r>
          </w:p>
        </w:tc>
        <w:tc>
          <w:tcPr>
            <w:tcW w:w="5004" w:type="dxa"/>
            <w:shd w:val="clear" w:color="auto" w:fill="auto"/>
            <w:vAlign w:val="bottom"/>
          </w:tcPr>
          <w:p w:rsidR="009015F2" w:rsidRPr="00AA66D9" w:rsidRDefault="00092838" w:rsidP="00B17EA6">
            <w:pPr>
              <w:rPr>
                <w:bCs/>
                <w:color w:val="FFFFFF" w:themeColor="background1"/>
                <w:sz w:val="20"/>
                <w:szCs w:val="20"/>
              </w:rPr>
            </w:pPr>
            <w:r w:rsidRPr="00AA66D9">
              <w:rPr>
                <w:bCs/>
                <w:color w:val="FFFFFF" w:themeColor="background1"/>
                <w:sz w:val="20"/>
                <w:szCs w:val="20"/>
              </w:rPr>
              <w:t>ClientImage</w:t>
            </w:r>
          </w:p>
        </w:tc>
      </w:tr>
      <w:tr w:rsidR="00B17EA6" w:rsidRPr="00AA66D9" w:rsidTr="00B17EA6">
        <w:trPr>
          <w:trHeight w:val="278"/>
        </w:trPr>
        <w:tc>
          <w:tcPr>
            <w:tcW w:w="10008" w:type="dxa"/>
            <w:gridSpan w:val="2"/>
            <w:shd w:val="clear" w:color="auto" w:fill="auto"/>
            <w:vAlign w:val="bottom"/>
          </w:tcPr>
          <w:tbl>
            <w:tblPr>
              <w:tblStyle w:val="TableGrid"/>
              <w:tblW w:w="0" w:type="auto"/>
              <w:tblBorders>
                <w:left w:val="none" w:sz="0" w:space="0" w:color="auto"/>
                <w:bottom w:val="none" w:sz="0" w:space="0" w:color="auto"/>
                <w:right w:val="none" w:sz="0" w:space="0" w:color="auto"/>
                <w:insideV w:val="none" w:sz="0" w:space="0" w:color="auto"/>
              </w:tblBorders>
              <w:tblLook w:val="04A0"/>
            </w:tblPr>
            <w:tblGrid>
              <w:gridCol w:w="4855"/>
              <w:gridCol w:w="4927"/>
            </w:tblGrid>
            <w:tr w:rsidR="00B17EA6" w:rsidTr="00B17EA6">
              <w:tc>
                <w:tcPr>
                  <w:tcW w:w="4855" w:type="dxa"/>
                </w:tcPr>
                <w:p w:rsidR="00B17EA6" w:rsidRPr="00B17EA6" w:rsidRDefault="00B17EA6" w:rsidP="00B17EA6">
                  <w:pPr>
                    <w:rPr>
                      <w:bCs/>
                      <w:sz w:val="20"/>
                      <w:szCs w:val="20"/>
                    </w:rPr>
                  </w:pPr>
                  <w:r w:rsidRPr="00B17EA6">
                    <w:rPr>
                      <w:bCs/>
                      <w:sz w:val="20"/>
                      <w:szCs w:val="20"/>
                    </w:rPr>
                    <w:t>[#DateTimeNow#]</w:t>
                  </w:r>
                </w:p>
              </w:tc>
              <w:tc>
                <w:tcPr>
                  <w:tcW w:w="4927" w:type="dxa"/>
                </w:tcPr>
                <w:p w:rsidR="00B17EA6" w:rsidRPr="00B17EA6" w:rsidRDefault="00B17EA6" w:rsidP="00B17EA6">
                  <w:pPr>
                    <w:rPr>
                      <w:bCs/>
                      <w:color w:val="000000" w:themeColor="text1"/>
                      <w:sz w:val="20"/>
                      <w:szCs w:val="20"/>
                    </w:rPr>
                  </w:pPr>
                  <w:r w:rsidRPr="00B17EA6">
                    <w:rPr>
                      <w:bCs/>
                      <w:color w:val="000000" w:themeColor="text1"/>
                      <w:sz w:val="20"/>
                      <w:szCs w:val="20"/>
                    </w:rPr>
                    <w:t>Processado por computador</w:t>
                  </w:r>
                </w:p>
              </w:tc>
            </w:tr>
          </w:tbl>
          <w:p w:rsidR="00B17EA6" w:rsidRPr="00AA66D9" w:rsidRDefault="00B17EA6" w:rsidP="00B17EA6">
            <w:pPr>
              <w:rPr>
                <w:bCs/>
                <w:color w:val="FFFFFF" w:themeColor="background1"/>
                <w:sz w:val="20"/>
                <w:szCs w:val="20"/>
              </w:rPr>
            </w:pPr>
          </w:p>
        </w:tc>
      </w:tr>
      <w:tr w:rsidR="00AA66D9" w:rsidRPr="00BD25BE" w:rsidTr="00B17EA6">
        <w:trPr>
          <w:trHeight w:val="215"/>
        </w:trPr>
        <w:tc>
          <w:tcPr>
            <w:tcW w:w="10008" w:type="dxa"/>
            <w:gridSpan w:val="2"/>
            <w:shd w:val="clear" w:color="auto" w:fill="auto"/>
            <w:vAlign w:val="bottom"/>
          </w:tcPr>
          <w:p w:rsidR="00AA66D9" w:rsidRPr="005E575D" w:rsidRDefault="00B17EA6" w:rsidP="00B17EA6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  </w:t>
            </w:r>
            <w:r w:rsidR="00AA66D9" w:rsidRPr="00AA66D9">
              <w:rPr>
                <w:bCs/>
                <w:sz w:val="20"/>
                <w:szCs w:val="20"/>
              </w:rPr>
              <w:t xml:space="preserve">IM011 – Relatório de Inspecção / Instalações de Gás  </w:t>
            </w:r>
            <w:r w:rsidR="005F7544">
              <w:rPr>
                <w:bCs/>
                <w:sz w:val="20"/>
                <w:szCs w:val="20"/>
              </w:rPr>
              <w:t xml:space="preserve">           </w:t>
            </w:r>
            <w:r w:rsidR="00AA66D9">
              <w:rPr>
                <w:bCs/>
                <w:sz w:val="20"/>
                <w:szCs w:val="20"/>
              </w:rPr>
              <w:t xml:space="preserve"> </w:t>
            </w:r>
            <w:r w:rsidR="00AA66D9" w:rsidRPr="00AA66D9">
              <w:rPr>
                <w:bCs/>
                <w:sz w:val="20"/>
                <w:szCs w:val="20"/>
              </w:rPr>
              <w:t>Edição nº18 de 03-09-2012</w:t>
            </w:r>
          </w:p>
        </w:tc>
      </w:tr>
      <w:tr w:rsidR="00AA66D9" w:rsidRPr="00BD25BE" w:rsidTr="00B17EA6">
        <w:trPr>
          <w:trHeight w:val="215"/>
        </w:trPr>
        <w:tc>
          <w:tcPr>
            <w:tcW w:w="10008" w:type="dxa"/>
            <w:gridSpan w:val="2"/>
            <w:shd w:val="clear" w:color="auto" w:fill="auto"/>
            <w:vAlign w:val="bottom"/>
          </w:tcPr>
          <w:p w:rsidR="00AA66D9" w:rsidRPr="005E575D" w:rsidRDefault="00B17EA6" w:rsidP="00B17EA6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  </w:t>
            </w:r>
            <w:r w:rsidR="00AA66D9" w:rsidRPr="00AA66D9">
              <w:rPr>
                <w:bCs/>
                <w:sz w:val="20"/>
                <w:szCs w:val="20"/>
              </w:rPr>
              <w:t>Portaria n.º 362/2000 de 20 de Junho / CT01</w:t>
            </w:r>
          </w:p>
        </w:tc>
      </w:tr>
    </w:tbl>
    <w:p w:rsidR="00C525CD" w:rsidRDefault="00C525CD" w:rsidP="00AA66D9">
      <w:pPr>
        <w:rPr>
          <w:b/>
          <w:bCs/>
          <w:sz w:val="20"/>
          <w:szCs w:val="20"/>
        </w:rPr>
      </w:pPr>
    </w:p>
    <w:p w:rsidR="003E0E6E" w:rsidRDefault="003E0E6E" w:rsidP="00AA66D9">
      <w:pPr>
        <w:rPr>
          <w:b/>
          <w:bCs/>
          <w:sz w:val="20"/>
          <w:szCs w:val="20"/>
        </w:rPr>
      </w:pPr>
    </w:p>
    <w:p w:rsidR="003E0E6E" w:rsidRDefault="003E0E6E" w:rsidP="00AA66D9">
      <w:pPr>
        <w:rPr>
          <w:b/>
          <w:bCs/>
          <w:sz w:val="20"/>
          <w:szCs w:val="20"/>
        </w:rPr>
      </w:pPr>
    </w:p>
    <w:p w:rsidR="003E0E6E" w:rsidRDefault="003E0E6E" w:rsidP="00AA66D9">
      <w:pPr>
        <w:rPr>
          <w:b/>
          <w:bCs/>
          <w:sz w:val="20"/>
          <w:szCs w:val="20"/>
        </w:rPr>
      </w:pPr>
    </w:p>
    <w:p w:rsidR="003E0E6E" w:rsidRDefault="003E0E6E" w:rsidP="00AA66D9">
      <w:pPr>
        <w:rPr>
          <w:b/>
          <w:bCs/>
          <w:sz w:val="20"/>
          <w:szCs w:val="20"/>
        </w:rPr>
      </w:pPr>
    </w:p>
    <w:p w:rsidR="00AA66D9" w:rsidRPr="00AA66D9" w:rsidRDefault="00AA66D9" w:rsidP="00AA66D9">
      <w:pPr>
        <w:rPr>
          <w:b/>
          <w:bCs/>
          <w:sz w:val="20"/>
          <w:szCs w:val="20"/>
        </w:rPr>
      </w:pPr>
      <w:r w:rsidRPr="00AA66D9">
        <w:rPr>
          <w:b/>
          <w:bCs/>
          <w:sz w:val="20"/>
          <w:szCs w:val="20"/>
        </w:rPr>
        <w:t>CONTRATO DE PRESTAÇÃO DO SERVIÇO DE INSPECÇÃO À INSTALAÇÃO DE GÁS</w:t>
      </w:r>
    </w:p>
    <w:p w:rsidR="00AA66D9" w:rsidRPr="00AA66D9" w:rsidRDefault="00AA66D9" w:rsidP="00AA66D9">
      <w:pPr>
        <w:rPr>
          <w:sz w:val="20"/>
          <w:szCs w:val="20"/>
        </w:rPr>
      </w:pPr>
    </w:p>
    <w:p w:rsidR="00AA66D9" w:rsidRPr="00AA66D9" w:rsidRDefault="00AA66D9" w:rsidP="00AA66D9">
      <w:pPr>
        <w:rPr>
          <w:sz w:val="20"/>
          <w:szCs w:val="20"/>
        </w:rPr>
      </w:pPr>
    </w:p>
    <w:p w:rsidR="00AA66D9" w:rsidRPr="00AA66D9" w:rsidRDefault="00AA66D9" w:rsidP="00AA66D9">
      <w:pPr>
        <w:rPr>
          <w:sz w:val="20"/>
          <w:szCs w:val="20"/>
        </w:rPr>
      </w:pPr>
    </w:p>
    <w:p w:rsidR="00AA66D9" w:rsidRPr="00AA66D9" w:rsidRDefault="00AA66D9" w:rsidP="00AA66D9">
      <w:pPr>
        <w:rPr>
          <w:sz w:val="20"/>
          <w:szCs w:val="20"/>
        </w:rPr>
      </w:pPr>
      <w:r w:rsidRPr="00AA66D9">
        <w:rPr>
          <w:sz w:val="20"/>
          <w:szCs w:val="20"/>
        </w:rPr>
        <w:t>1. A SPFT – Sociedade Portuguesa de Fiscalização Técnica, Lda, com sede no Largo Januário António do Sacramento, 10D, 2760-153Caxias, com Capital Social de 50.000 Euros, pessoa colectiva nº 505402068, registada na Conservatória do Registo Comercial deCascais sob o nº 13.273, adiante designada por SPFT.</w:t>
      </w:r>
    </w:p>
    <w:p w:rsidR="00AA66D9" w:rsidRPr="00AA66D9" w:rsidRDefault="00AA66D9" w:rsidP="00AA66D9">
      <w:pPr>
        <w:rPr>
          <w:sz w:val="20"/>
          <w:szCs w:val="20"/>
        </w:rPr>
      </w:pPr>
    </w:p>
    <w:p w:rsidR="00AA66D9" w:rsidRPr="00AA66D9" w:rsidRDefault="00AA66D9" w:rsidP="00AA66D9">
      <w:pPr>
        <w:rPr>
          <w:sz w:val="20"/>
          <w:szCs w:val="20"/>
        </w:rPr>
      </w:pPr>
      <w:r w:rsidRPr="00AA66D9">
        <w:rPr>
          <w:sz w:val="20"/>
          <w:szCs w:val="20"/>
        </w:rPr>
        <w:t>2. A SPFT é uma entidade acreditada pelo IPAC – Instituto Português de Acreditação, com o certificado I0038, segundo a Norma NP ENISO/IEC 17020, como Organismo de Inspecção de Instalações de Gás e Equipamentos sob Pressão, que lhe confere competências,nos termos do Anexo II da Portaria 362/2000 de 20 de Junho, para proceder a Inspecções a Instalações de Gás e Análise de Projectos.</w:t>
      </w:r>
    </w:p>
    <w:p w:rsidR="00AA66D9" w:rsidRPr="00AA66D9" w:rsidRDefault="00AA66D9" w:rsidP="00AA66D9">
      <w:pPr>
        <w:rPr>
          <w:sz w:val="20"/>
          <w:szCs w:val="20"/>
        </w:rPr>
      </w:pPr>
    </w:p>
    <w:p w:rsidR="00AA66D9" w:rsidRPr="00AA66D9" w:rsidRDefault="00AA66D9" w:rsidP="00AA66D9">
      <w:pPr>
        <w:rPr>
          <w:sz w:val="20"/>
          <w:szCs w:val="20"/>
        </w:rPr>
      </w:pPr>
      <w:r w:rsidRPr="00AA66D9">
        <w:rPr>
          <w:sz w:val="20"/>
          <w:szCs w:val="20"/>
        </w:rPr>
        <w:t>3. Por meio do presente contrato o requerente solicita à SPFT uma inspecção à instalação de gás nas condições do artigo 3º da portaria362/2000 de 20 de Julho.</w:t>
      </w:r>
    </w:p>
    <w:p w:rsidR="00AA66D9" w:rsidRPr="00AA66D9" w:rsidRDefault="00AA66D9" w:rsidP="00AA66D9">
      <w:pPr>
        <w:rPr>
          <w:sz w:val="20"/>
          <w:szCs w:val="20"/>
        </w:rPr>
      </w:pPr>
    </w:p>
    <w:p w:rsidR="00AA66D9" w:rsidRPr="00AA66D9" w:rsidRDefault="00AA66D9" w:rsidP="00AA66D9">
      <w:pPr>
        <w:rPr>
          <w:sz w:val="20"/>
          <w:szCs w:val="20"/>
        </w:rPr>
      </w:pPr>
      <w:r w:rsidRPr="00AA66D9">
        <w:rPr>
          <w:sz w:val="20"/>
          <w:szCs w:val="20"/>
        </w:rPr>
        <w:t>4. A instalação de gás sita em (ver folha de relatório – frente).</w:t>
      </w:r>
    </w:p>
    <w:p w:rsidR="00AA66D9" w:rsidRPr="00AA66D9" w:rsidRDefault="00AA66D9" w:rsidP="00AA66D9">
      <w:pPr>
        <w:rPr>
          <w:sz w:val="20"/>
          <w:szCs w:val="20"/>
        </w:rPr>
      </w:pPr>
    </w:p>
    <w:p w:rsidR="00AA66D9" w:rsidRPr="00AA66D9" w:rsidRDefault="00AA66D9" w:rsidP="00AA66D9">
      <w:pPr>
        <w:rPr>
          <w:sz w:val="20"/>
          <w:szCs w:val="20"/>
        </w:rPr>
      </w:pPr>
      <w:r w:rsidRPr="00AA66D9">
        <w:rPr>
          <w:sz w:val="20"/>
          <w:szCs w:val="20"/>
        </w:rPr>
        <w:t>5. Se durante a inspecção não forem encontrados defeitos, de acordo com a legislação e normas aplicáveis será emitido, pela SPFT, oCertificado de Inspecção.</w:t>
      </w:r>
    </w:p>
    <w:p w:rsidR="00AA66D9" w:rsidRPr="00AA66D9" w:rsidRDefault="00AA66D9" w:rsidP="00AA66D9">
      <w:pPr>
        <w:rPr>
          <w:sz w:val="20"/>
          <w:szCs w:val="20"/>
        </w:rPr>
      </w:pPr>
    </w:p>
    <w:p w:rsidR="00AA66D9" w:rsidRPr="00AA66D9" w:rsidRDefault="00AA66D9" w:rsidP="00AA66D9">
      <w:pPr>
        <w:rPr>
          <w:sz w:val="20"/>
          <w:szCs w:val="20"/>
        </w:rPr>
      </w:pPr>
      <w:r w:rsidRPr="00AA66D9">
        <w:rPr>
          <w:sz w:val="20"/>
          <w:szCs w:val="20"/>
        </w:rPr>
        <w:t>6. Se durante a inspecção à instalação forem detectados Defeitos Críticos, defeitos que pela sua natureza determinam a sua reparaçãoimediata ou interrupção do fornecimento de gás, fica o requerente informado que se não proceder de imediato à sua eliminação, ofornecimento de gás será interrompido.</w:t>
      </w:r>
    </w:p>
    <w:p w:rsidR="00AA66D9" w:rsidRPr="00AA66D9" w:rsidRDefault="00AA66D9" w:rsidP="00AA66D9">
      <w:pPr>
        <w:rPr>
          <w:sz w:val="20"/>
          <w:szCs w:val="20"/>
        </w:rPr>
      </w:pPr>
    </w:p>
    <w:p w:rsidR="00AA66D9" w:rsidRPr="00AA66D9" w:rsidRDefault="00AA66D9" w:rsidP="00AA66D9">
      <w:pPr>
        <w:rPr>
          <w:sz w:val="20"/>
          <w:szCs w:val="20"/>
        </w:rPr>
      </w:pPr>
      <w:r w:rsidRPr="00AA66D9">
        <w:rPr>
          <w:sz w:val="20"/>
          <w:szCs w:val="20"/>
        </w:rPr>
        <w:t>7. Se durante a inspecção forem detectados Defeitos Não Críticos, que pela sua natureza não necessitam de reparação imediata nemobrigam à interrupção imediata do fornecimento do gás, o requerente terá um prazo de 3 meses, a partir da data da inspecção, paraproceder a sua correcção. Caso não o faça, fica sujeito ao corte do fornecimento de gás por parte da entidade distribuidora.</w:t>
      </w:r>
    </w:p>
    <w:p w:rsidR="00AA66D9" w:rsidRPr="00AA66D9" w:rsidRDefault="00AA66D9" w:rsidP="00AA66D9">
      <w:pPr>
        <w:rPr>
          <w:sz w:val="20"/>
          <w:szCs w:val="20"/>
        </w:rPr>
      </w:pPr>
    </w:p>
    <w:p w:rsidR="00AA66D9" w:rsidRPr="00AA66D9" w:rsidRDefault="00AA66D9" w:rsidP="00AA66D9">
      <w:pPr>
        <w:rPr>
          <w:sz w:val="20"/>
          <w:szCs w:val="20"/>
        </w:rPr>
      </w:pPr>
      <w:r w:rsidRPr="00AA66D9">
        <w:rPr>
          <w:sz w:val="20"/>
          <w:szCs w:val="20"/>
        </w:rPr>
        <w:t>8. Depois de corrigidos os defeitos na instalação de gás, o cliente deverá solicitar uma nova inspecção, que caso não sejam encontradosdefeitos será emitido um Certificado de Inspecção.</w:t>
      </w:r>
    </w:p>
    <w:p w:rsidR="00AA66D9" w:rsidRPr="00AA66D9" w:rsidRDefault="00AA66D9" w:rsidP="00AA66D9">
      <w:pPr>
        <w:rPr>
          <w:sz w:val="20"/>
          <w:szCs w:val="20"/>
        </w:rPr>
      </w:pPr>
    </w:p>
    <w:p w:rsidR="00AA66D9" w:rsidRPr="00AA66D9" w:rsidRDefault="00AA66D9" w:rsidP="00AA66D9">
      <w:pPr>
        <w:rPr>
          <w:sz w:val="20"/>
          <w:szCs w:val="20"/>
        </w:rPr>
      </w:pPr>
      <w:r w:rsidRPr="00AA66D9">
        <w:rPr>
          <w:sz w:val="20"/>
          <w:szCs w:val="20"/>
        </w:rPr>
        <w:t>9. O custo da inspecção à instalação de gás é de (ver recibo).</w:t>
      </w:r>
    </w:p>
    <w:p w:rsidR="00AA66D9" w:rsidRPr="00AA66D9" w:rsidRDefault="00AA66D9" w:rsidP="00AA66D9">
      <w:pPr>
        <w:rPr>
          <w:sz w:val="20"/>
          <w:szCs w:val="20"/>
        </w:rPr>
      </w:pPr>
    </w:p>
    <w:p w:rsidR="00AA66D9" w:rsidRPr="00AA66D9" w:rsidRDefault="00AA66D9" w:rsidP="00AA66D9">
      <w:pPr>
        <w:rPr>
          <w:sz w:val="20"/>
          <w:szCs w:val="20"/>
        </w:rPr>
      </w:pPr>
      <w:r w:rsidRPr="00AA66D9">
        <w:rPr>
          <w:sz w:val="20"/>
          <w:szCs w:val="20"/>
        </w:rPr>
        <w:t>Por serem compreendidas e aceitas as condições descritas no presente contrato, vai ser este assinado pelo Requerente e pela a SPFT.</w:t>
      </w:r>
    </w:p>
    <w:p w:rsidR="00AA66D9" w:rsidRPr="00AA66D9" w:rsidRDefault="00AA66D9" w:rsidP="00AA66D9">
      <w:pPr>
        <w:rPr>
          <w:sz w:val="20"/>
          <w:szCs w:val="20"/>
        </w:rPr>
      </w:pPr>
    </w:p>
    <w:p w:rsidR="00AA66D9" w:rsidRPr="00AA66D9" w:rsidRDefault="00AA66D9" w:rsidP="00AA66D9">
      <w:pPr>
        <w:rPr>
          <w:sz w:val="20"/>
          <w:szCs w:val="20"/>
        </w:rPr>
      </w:pPr>
    </w:p>
    <w:p w:rsidR="00AA66D9" w:rsidRPr="00AA66D9" w:rsidRDefault="00AA66D9" w:rsidP="00AA66D9">
      <w:pPr>
        <w:rPr>
          <w:sz w:val="20"/>
          <w:szCs w:val="20"/>
        </w:rPr>
      </w:pPr>
      <w:r w:rsidRPr="00AA66D9">
        <w:rPr>
          <w:sz w:val="20"/>
          <w:szCs w:val="20"/>
        </w:rPr>
        <w:t>(As assinaturas são efectuadas na folha de relatório – frente).</w:t>
      </w:r>
    </w:p>
    <w:p w:rsidR="009310F7" w:rsidRDefault="009310F7">
      <w:r>
        <w:br w:type="page"/>
      </w:r>
    </w:p>
    <w:p w:rsidR="000613E1" w:rsidRDefault="000613E1" w:rsidP="00954FE5">
      <w:bookmarkStart w:id="0" w:name="CONTEUDOPRINCIPAL"/>
      <w:bookmarkEnd w:id="0"/>
    </w:p>
    <w:sectPr w:rsidR="000613E1" w:rsidSect="00D72F7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296" w:right="1138" w:bottom="1138" w:left="1138" w:header="706" w:footer="706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8257E" w:rsidRDefault="00A8257E" w:rsidP="002F5558">
      <w:r>
        <w:separator/>
      </w:r>
    </w:p>
  </w:endnote>
  <w:endnote w:type="continuationSeparator" w:id="1">
    <w:p w:rsidR="00A8257E" w:rsidRDefault="00A8257E" w:rsidP="002F55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Latha">
    <w:panose1 w:val="02000400000000000000"/>
    <w:charset w:val="01"/>
    <w:family w:val="auto"/>
    <w:pitch w:val="variable"/>
    <w:sig w:usb0="001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3570308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:rsidR="009310F7" w:rsidRDefault="00895444">
        <w:pPr>
          <w:pStyle w:val="Footer"/>
          <w:pBdr>
            <w:top w:val="single" w:sz="4" w:space="1" w:color="D9D9D9" w:themeColor="background1" w:themeShade="D9"/>
          </w:pBdr>
          <w:jc w:val="right"/>
        </w:pPr>
        <w:fldSimple w:instr=" PAGE   \* MERGEFORMAT ">
          <w:r w:rsidR="002A6EAD">
            <w:rPr>
              <w:noProof/>
            </w:rPr>
            <w:t>2</w:t>
          </w:r>
        </w:fldSimple>
        <w:r w:rsidR="009310F7">
          <w:t xml:space="preserve"> | </w:t>
        </w:r>
        <w:r w:rsidR="009310F7">
          <w:rPr>
            <w:color w:val="7F7F7F" w:themeColor="background1" w:themeShade="7F"/>
            <w:spacing w:val="60"/>
          </w:rPr>
          <w:t>Page</w:t>
        </w:r>
      </w:p>
    </w:sdtContent>
  </w:sdt>
  <w:p w:rsidR="00F31D86" w:rsidRPr="00F31D86" w:rsidRDefault="00F31D86" w:rsidP="00DE0D27">
    <w:pPr>
      <w:pStyle w:val="Footer"/>
      <w:rPr>
        <w:b/>
        <w:color w:val="0077C7" w:themeColor="background2" w:themeShade="8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4C41" w:rsidRPr="00816A16" w:rsidRDefault="00384C41" w:rsidP="00384C41">
    <w:pPr>
      <w:pStyle w:val="Footer"/>
      <w:jc w:val="center"/>
      <w:rPr>
        <w:sz w:val="16"/>
        <w:szCs w:val="16"/>
      </w:rPr>
    </w:pPr>
    <w:r w:rsidRPr="00816A16">
      <w:rPr>
        <w:sz w:val="16"/>
        <w:szCs w:val="16"/>
      </w:rPr>
      <w:t xml:space="preserve">Lg. Januário António do Sacramento, 10D – 2760-153 Caxias–Portugal    T.214 697 070   F.214 697 079   Email: </w:t>
    </w:r>
    <w:hyperlink r:id="rId1" w:history="1">
      <w:r w:rsidRPr="00816A16">
        <w:rPr>
          <w:rStyle w:val="Hyperlink"/>
          <w:sz w:val="16"/>
          <w:szCs w:val="16"/>
        </w:rPr>
        <w:t>geral@spft.pt</w:t>
      </w:r>
    </w:hyperlink>
    <w:r w:rsidRPr="00816A16">
      <w:rPr>
        <w:sz w:val="16"/>
        <w:szCs w:val="16"/>
      </w:rPr>
      <w:t xml:space="preserve"> – Sociedade por Quotas – Capital Social 50.000 Euros – NIF 505 402 068  -  Cons.Reg.Com.Cascais 13.273 – Direcção Geral de Energia e Geologia,</w:t>
    </w:r>
  </w:p>
  <w:p w:rsidR="00384C41" w:rsidRPr="00816A16" w:rsidRDefault="00384C41" w:rsidP="00384C41">
    <w:pPr>
      <w:pStyle w:val="Footer"/>
      <w:jc w:val="center"/>
      <w:rPr>
        <w:sz w:val="16"/>
        <w:szCs w:val="16"/>
      </w:rPr>
    </w:pPr>
    <w:r w:rsidRPr="00816A16">
      <w:rPr>
        <w:sz w:val="16"/>
        <w:szCs w:val="16"/>
      </w:rPr>
      <w:t>Despacho Nº 6232/2004 (2ªsérie) de 15 de Março de 2004</w:t>
    </w:r>
  </w:p>
  <w:p w:rsidR="009015F2" w:rsidRDefault="009015F2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8257E" w:rsidRDefault="00A8257E" w:rsidP="002F5558">
      <w:r>
        <w:separator/>
      </w:r>
    </w:p>
  </w:footnote>
  <w:footnote w:type="continuationSeparator" w:id="1">
    <w:p w:rsidR="00A8257E" w:rsidRDefault="00A8257E" w:rsidP="002F555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0D27" w:rsidRPr="00734B18" w:rsidRDefault="00DE0D27" w:rsidP="00DE0D27">
    <w:pPr>
      <w:pStyle w:val="Header"/>
      <w:tabs>
        <w:tab w:val="clear" w:pos="4252"/>
        <w:tab w:val="clear" w:pos="8504"/>
        <w:tab w:val="right" w:pos="9639"/>
      </w:tabs>
      <w:rPr>
        <w:rFonts w:ascii="Arial Narrow" w:hAnsi="Arial Narrow"/>
        <w:color w:val="808080" w:themeColor="background1" w:themeShade="80"/>
        <w:sz w:val="18"/>
        <w:szCs w:val="18"/>
        <w:lang w:val="en-US"/>
      </w:rPr>
    </w:pPr>
    <w:r w:rsidRPr="00734B18">
      <w:rPr>
        <w:rFonts w:ascii="Arial Narrow" w:hAnsi="Arial Narrow"/>
        <w:sz w:val="18"/>
        <w:szCs w:val="18"/>
        <w:lang w:val="en-US"/>
      </w:rPr>
      <w:tab/>
    </w:r>
    <w:sdt>
      <w:sdtPr>
        <w:rPr>
          <w:sz w:val="20"/>
          <w:szCs w:val="20"/>
        </w:rPr>
        <w:alias w:val="Cb9:Companyname"/>
        <w:tag w:val="Cb9:Companyname"/>
        <w:id w:val="469393"/>
        <w:text/>
      </w:sdtPr>
      <w:sdtContent>
        <w:r w:rsidR="00AA66D9" w:rsidRPr="00AA66D9">
          <w:rPr>
            <w:sz w:val="20"/>
            <w:szCs w:val="20"/>
          </w:rPr>
          <w:t>SPFT - Sociedade Portuguesa Fiscalização Técnica</w:t>
        </w:r>
      </w:sdtContent>
    </w:sdt>
  </w:p>
  <w:p w:rsidR="005567FF" w:rsidRDefault="005567FF" w:rsidP="003D577B">
    <w:pPr>
      <w:pStyle w:val="Header"/>
      <w:tabs>
        <w:tab w:val="clear" w:pos="4252"/>
        <w:tab w:val="clear" w:pos="8504"/>
        <w:tab w:val="right" w:pos="9639"/>
      </w:tabs>
    </w:pPr>
    <w:r>
      <w:tab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1009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1998"/>
      <w:gridCol w:w="6570"/>
      <w:gridCol w:w="1530"/>
    </w:tblGrid>
    <w:tr w:rsidR="009015F2" w:rsidTr="008B2667">
      <w:trPr>
        <w:trHeight w:val="450"/>
      </w:trPr>
      <w:tc>
        <w:tcPr>
          <w:tcW w:w="1998" w:type="dxa"/>
        </w:tcPr>
        <w:p w:rsidR="009015F2" w:rsidRDefault="009015F2" w:rsidP="00D013BB">
          <w:pPr>
            <w:pStyle w:val="Header"/>
          </w:pPr>
          <w:r w:rsidRPr="00BA4AFE">
            <w:rPr>
              <w:noProof/>
              <w:lang w:val="en-US" w:bidi="ta-IN"/>
            </w:rPr>
            <w:drawing>
              <wp:inline distT="0" distB="0" distL="0" distR="0">
                <wp:extent cx="703213" cy="390674"/>
                <wp:effectExtent l="19050" t="0" r="1637" b="0"/>
                <wp:docPr id="9" name="Picture 2" descr="logo SPFT versão principal RGB para mail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" name="Picture 2" descr="logo SPFT versão principal RGB para mai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03213" cy="39067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570" w:type="dxa"/>
        </w:tcPr>
        <w:p w:rsidR="009015F2" w:rsidRDefault="009015F2" w:rsidP="00D013BB">
          <w:pPr>
            <w:pStyle w:val="Header"/>
            <w:jc w:val="center"/>
          </w:pPr>
        </w:p>
        <w:p w:rsidR="009015F2" w:rsidRDefault="009015F2" w:rsidP="00D013BB">
          <w:pPr>
            <w:pStyle w:val="Header"/>
            <w:jc w:val="center"/>
          </w:pPr>
        </w:p>
      </w:tc>
      <w:tc>
        <w:tcPr>
          <w:tcW w:w="1530" w:type="dxa"/>
        </w:tcPr>
        <w:p w:rsidR="009015F2" w:rsidRDefault="009015F2" w:rsidP="008B2667">
          <w:pPr>
            <w:pStyle w:val="Header"/>
            <w:jc w:val="right"/>
          </w:pPr>
          <w:r w:rsidRPr="00BA4AFE">
            <w:rPr>
              <w:noProof/>
              <w:lang w:val="en-US" w:bidi="ta-IN"/>
            </w:rPr>
            <w:drawing>
              <wp:inline distT="0" distB="0" distL="0" distR="0">
                <wp:extent cx="402351" cy="390518"/>
                <wp:effectExtent l="19050" t="0" r="0" b="0"/>
                <wp:docPr id="10" name="Picture 3" descr="I0038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7" name="Picture 1" descr="I003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02351" cy="39051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 xmlns:lc="http://schemas.openxmlformats.org/drawingml/2006/lockedCanvas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</w:tr>
  </w:tbl>
  <w:p w:rsidR="009015F2" w:rsidRDefault="009015F2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52E65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02E256E6"/>
    <w:multiLevelType w:val="multilevel"/>
    <w:tmpl w:val="D81E7E8E"/>
    <w:numStyleLink w:val="Verify"/>
  </w:abstractNum>
  <w:abstractNum w:abstractNumId="2">
    <w:nsid w:val="05054F59"/>
    <w:multiLevelType w:val="hybridMultilevel"/>
    <w:tmpl w:val="E0048E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9876E5"/>
    <w:multiLevelType w:val="multilevel"/>
    <w:tmpl w:val="EA9AC3EE"/>
    <w:lvl w:ilvl="0">
      <w:start w:val="1"/>
      <w:numFmt w:val="none"/>
      <w:pStyle w:val="Verifylevel1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Verifylevel2"/>
      <w:lvlText w:val="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pStyle w:val="Verifylevel3"/>
      <w:lvlText w:val="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pStyle w:val="Verifylevel4"/>
      <w:lvlText w:val="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4">
    <w:nsid w:val="253D5ED4"/>
    <w:multiLevelType w:val="multilevel"/>
    <w:tmpl w:val="D81E7E8E"/>
    <w:styleLink w:val="Verify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5">
    <w:nsid w:val="28337719"/>
    <w:multiLevelType w:val="hybridMultilevel"/>
    <w:tmpl w:val="E0048E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6055CA"/>
    <w:multiLevelType w:val="multilevel"/>
    <w:tmpl w:val="4C5241D0"/>
    <w:lvl w:ilvl="0">
      <w:start w:val="1"/>
      <w:numFmt w:val="decimal"/>
      <w:suff w:val="space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nsid w:val="2D7A4B21"/>
    <w:multiLevelType w:val="multilevel"/>
    <w:tmpl w:val="D81E7E8E"/>
    <w:numStyleLink w:val="Verify"/>
  </w:abstractNum>
  <w:abstractNum w:abstractNumId="8">
    <w:nsid w:val="426A28F1"/>
    <w:multiLevelType w:val="multilevel"/>
    <w:tmpl w:val="D81E7E8E"/>
    <w:numStyleLink w:val="Verify"/>
  </w:abstractNum>
  <w:abstractNum w:abstractNumId="9">
    <w:nsid w:val="567217C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>
    <w:nsid w:val="585D2C32"/>
    <w:multiLevelType w:val="multilevel"/>
    <w:tmpl w:val="D036497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nsid w:val="5CD64B47"/>
    <w:multiLevelType w:val="multilevel"/>
    <w:tmpl w:val="D81E7E8E"/>
    <w:numStyleLink w:val="Verify"/>
  </w:abstractNum>
  <w:abstractNum w:abstractNumId="12">
    <w:nsid w:val="5D3340A7"/>
    <w:multiLevelType w:val="multilevel"/>
    <w:tmpl w:val="D81E7E8E"/>
    <w:numStyleLink w:val="Verify"/>
  </w:abstractNum>
  <w:abstractNum w:abstractNumId="13">
    <w:nsid w:val="6152530D"/>
    <w:multiLevelType w:val="multilevel"/>
    <w:tmpl w:val="3E801DAC"/>
    <w:lvl w:ilvl="0">
      <w:start w:val="1"/>
      <w:numFmt w:val="decimal"/>
      <w:suff w:val="space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pStyle w:val="Heading3"/>
      <w:suff w:val="space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pStyle w:val="Heading4"/>
      <w:suff w:val="space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14">
    <w:nsid w:val="653978A5"/>
    <w:multiLevelType w:val="multilevel"/>
    <w:tmpl w:val="D81E7E8E"/>
    <w:numStyleLink w:val="Verify"/>
  </w:abstractNum>
  <w:abstractNum w:abstractNumId="15">
    <w:nsid w:val="66674130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6"/>
  </w:num>
  <w:num w:numId="2">
    <w:abstractNumId w:val="10"/>
  </w:num>
  <w:num w:numId="3">
    <w:abstractNumId w:val="9"/>
  </w:num>
  <w:num w:numId="4">
    <w:abstractNumId w:val="4"/>
  </w:num>
  <w:num w:numId="5">
    <w:abstractNumId w:val="0"/>
  </w:num>
  <w:num w:numId="6">
    <w:abstractNumId w:val="15"/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8"/>
  </w:num>
  <w:num w:numId="10">
    <w:abstractNumId w:val="7"/>
  </w:num>
  <w:num w:numId="11">
    <w:abstractNumId w:val="14"/>
  </w:num>
  <w:num w:numId="12">
    <w:abstractNumId w:val="12"/>
  </w:num>
  <w:num w:numId="13">
    <w:abstractNumId w:val="1"/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2"/>
  </w:num>
  <w:num w:numId="2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defaultTabStop w:val="28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168961"/>
  </w:hdrShapeDefaults>
  <w:footnotePr>
    <w:footnote w:id="0"/>
    <w:footnote w:id="1"/>
  </w:footnotePr>
  <w:endnotePr>
    <w:endnote w:id="0"/>
    <w:endnote w:id="1"/>
  </w:endnotePr>
  <w:compat/>
  <w:rsids>
    <w:rsidRoot w:val="005671EC"/>
    <w:rsid w:val="0000028D"/>
    <w:rsid w:val="00005906"/>
    <w:rsid w:val="00005E5A"/>
    <w:rsid w:val="000079AD"/>
    <w:rsid w:val="00010805"/>
    <w:rsid w:val="000154E7"/>
    <w:rsid w:val="00015952"/>
    <w:rsid w:val="00021936"/>
    <w:rsid w:val="0002302C"/>
    <w:rsid w:val="000242AF"/>
    <w:rsid w:val="00024E5B"/>
    <w:rsid w:val="000253C4"/>
    <w:rsid w:val="00030511"/>
    <w:rsid w:val="00041C3C"/>
    <w:rsid w:val="00050E3A"/>
    <w:rsid w:val="0005239E"/>
    <w:rsid w:val="000608C5"/>
    <w:rsid w:val="000613E1"/>
    <w:rsid w:val="00062B0B"/>
    <w:rsid w:val="00066738"/>
    <w:rsid w:val="00072E11"/>
    <w:rsid w:val="00081E2F"/>
    <w:rsid w:val="0009075E"/>
    <w:rsid w:val="00092838"/>
    <w:rsid w:val="000A3C37"/>
    <w:rsid w:val="000B561C"/>
    <w:rsid w:val="000C19E9"/>
    <w:rsid w:val="000C7FD7"/>
    <w:rsid w:val="000D4F07"/>
    <w:rsid w:val="000D6A61"/>
    <w:rsid w:val="000F2A90"/>
    <w:rsid w:val="000F500F"/>
    <w:rsid w:val="001126E5"/>
    <w:rsid w:val="00122C26"/>
    <w:rsid w:val="00122FEE"/>
    <w:rsid w:val="00124C7F"/>
    <w:rsid w:val="00130327"/>
    <w:rsid w:val="00154E71"/>
    <w:rsid w:val="00162A17"/>
    <w:rsid w:val="001672C1"/>
    <w:rsid w:val="0017156E"/>
    <w:rsid w:val="00173354"/>
    <w:rsid w:val="001879D0"/>
    <w:rsid w:val="001904F9"/>
    <w:rsid w:val="00190874"/>
    <w:rsid w:val="0019446A"/>
    <w:rsid w:val="00196086"/>
    <w:rsid w:val="001B711B"/>
    <w:rsid w:val="001C3C5C"/>
    <w:rsid w:val="001C3C7C"/>
    <w:rsid w:val="001C4C41"/>
    <w:rsid w:val="001E0328"/>
    <w:rsid w:val="001F1750"/>
    <w:rsid w:val="001F1F0B"/>
    <w:rsid w:val="001F5D13"/>
    <w:rsid w:val="001F7D54"/>
    <w:rsid w:val="00213DA0"/>
    <w:rsid w:val="002179FD"/>
    <w:rsid w:val="002211CF"/>
    <w:rsid w:val="00232A95"/>
    <w:rsid w:val="002330E6"/>
    <w:rsid w:val="0024154F"/>
    <w:rsid w:val="00267682"/>
    <w:rsid w:val="00276A64"/>
    <w:rsid w:val="0027745D"/>
    <w:rsid w:val="002816A9"/>
    <w:rsid w:val="002A5BB2"/>
    <w:rsid w:val="002A6EAD"/>
    <w:rsid w:val="002A7394"/>
    <w:rsid w:val="002B28B1"/>
    <w:rsid w:val="002B2C54"/>
    <w:rsid w:val="002B3977"/>
    <w:rsid w:val="002B40D9"/>
    <w:rsid w:val="002B4A64"/>
    <w:rsid w:val="002B5E9C"/>
    <w:rsid w:val="002B69AA"/>
    <w:rsid w:val="002C2B21"/>
    <w:rsid w:val="002C7DD1"/>
    <w:rsid w:val="002D19D1"/>
    <w:rsid w:val="002D6B94"/>
    <w:rsid w:val="002E279F"/>
    <w:rsid w:val="002F3E84"/>
    <w:rsid w:val="002F5558"/>
    <w:rsid w:val="0030094F"/>
    <w:rsid w:val="00307E55"/>
    <w:rsid w:val="003113E4"/>
    <w:rsid w:val="00317E2B"/>
    <w:rsid w:val="0032021A"/>
    <w:rsid w:val="00320EA4"/>
    <w:rsid w:val="0032105E"/>
    <w:rsid w:val="00330C28"/>
    <w:rsid w:val="00331BB6"/>
    <w:rsid w:val="003352F2"/>
    <w:rsid w:val="00336E22"/>
    <w:rsid w:val="00341B78"/>
    <w:rsid w:val="00347CD8"/>
    <w:rsid w:val="003512A4"/>
    <w:rsid w:val="00357627"/>
    <w:rsid w:val="0036535C"/>
    <w:rsid w:val="00366F31"/>
    <w:rsid w:val="0037196E"/>
    <w:rsid w:val="00384C41"/>
    <w:rsid w:val="00386BB0"/>
    <w:rsid w:val="00391B58"/>
    <w:rsid w:val="003938C6"/>
    <w:rsid w:val="003A00B4"/>
    <w:rsid w:val="003A2152"/>
    <w:rsid w:val="003B1CD2"/>
    <w:rsid w:val="003B2AB0"/>
    <w:rsid w:val="003B3AAB"/>
    <w:rsid w:val="003D577B"/>
    <w:rsid w:val="003E0E6E"/>
    <w:rsid w:val="003E7C79"/>
    <w:rsid w:val="00400715"/>
    <w:rsid w:val="00415A84"/>
    <w:rsid w:val="00426CE6"/>
    <w:rsid w:val="00426DF8"/>
    <w:rsid w:val="00443C06"/>
    <w:rsid w:val="00445177"/>
    <w:rsid w:val="004500E9"/>
    <w:rsid w:val="004546EE"/>
    <w:rsid w:val="00454815"/>
    <w:rsid w:val="00454BB6"/>
    <w:rsid w:val="004563A8"/>
    <w:rsid w:val="00473275"/>
    <w:rsid w:val="00474C08"/>
    <w:rsid w:val="00475C85"/>
    <w:rsid w:val="00477EEF"/>
    <w:rsid w:val="00480B74"/>
    <w:rsid w:val="004953DE"/>
    <w:rsid w:val="004A110E"/>
    <w:rsid w:val="004A4DF3"/>
    <w:rsid w:val="004A62F9"/>
    <w:rsid w:val="004A796C"/>
    <w:rsid w:val="004B2C80"/>
    <w:rsid w:val="004B552C"/>
    <w:rsid w:val="004D42C0"/>
    <w:rsid w:val="004D5D59"/>
    <w:rsid w:val="004D6EE8"/>
    <w:rsid w:val="004D7A63"/>
    <w:rsid w:val="004E193C"/>
    <w:rsid w:val="004E557C"/>
    <w:rsid w:val="00502929"/>
    <w:rsid w:val="005105A4"/>
    <w:rsid w:val="00513112"/>
    <w:rsid w:val="00513AC3"/>
    <w:rsid w:val="0051670E"/>
    <w:rsid w:val="00522AED"/>
    <w:rsid w:val="00525FE9"/>
    <w:rsid w:val="00526E01"/>
    <w:rsid w:val="00527F6F"/>
    <w:rsid w:val="005360C4"/>
    <w:rsid w:val="00541963"/>
    <w:rsid w:val="00543F15"/>
    <w:rsid w:val="00544739"/>
    <w:rsid w:val="0054746A"/>
    <w:rsid w:val="00554604"/>
    <w:rsid w:val="00555B15"/>
    <w:rsid w:val="005567FF"/>
    <w:rsid w:val="00562721"/>
    <w:rsid w:val="005652DC"/>
    <w:rsid w:val="00566778"/>
    <w:rsid w:val="005671EC"/>
    <w:rsid w:val="005722AE"/>
    <w:rsid w:val="005743AE"/>
    <w:rsid w:val="0058256B"/>
    <w:rsid w:val="00586862"/>
    <w:rsid w:val="005938C5"/>
    <w:rsid w:val="00594606"/>
    <w:rsid w:val="005A073E"/>
    <w:rsid w:val="005B6FB5"/>
    <w:rsid w:val="005C432A"/>
    <w:rsid w:val="005C46FE"/>
    <w:rsid w:val="005C4A4F"/>
    <w:rsid w:val="005C7904"/>
    <w:rsid w:val="005D75A6"/>
    <w:rsid w:val="005E575D"/>
    <w:rsid w:val="005F1B70"/>
    <w:rsid w:val="005F7544"/>
    <w:rsid w:val="00602130"/>
    <w:rsid w:val="00606610"/>
    <w:rsid w:val="00611424"/>
    <w:rsid w:val="00611A02"/>
    <w:rsid w:val="00620D01"/>
    <w:rsid w:val="00621426"/>
    <w:rsid w:val="00622A85"/>
    <w:rsid w:val="00631068"/>
    <w:rsid w:val="006322C8"/>
    <w:rsid w:val="00632C6D"/>
    <w:rsid w:val="0063658C"/>
    <w:rsid w:val="00640814"/>
    <w:rsid w:val="006409EA"/>
    <w:rsid w:val="006412C6"/>
    <w:rsid w:val="0064593D"/>
    <w:rsid w:val="00663422"/>
    <w:rsid w:val="00670454"/>
    <w:rsid w:val="00671B0E"/>
    <w:rsid w:val="00673FF8"/>
    <w:rsid w:val="00677563"/>
    <w:rsid w:val="00681510"/>
    <w:rsid w:val="0068279D"/>
    <w:rsid w:val="00685895"/>
    <w:rsid w:val="00695818"/>
    <w:rsid w:val="006B6801"/>
    <w:rsid w:val="006B75AA"/>
    <w:rsid w:val="006B78A4"/>
    <w:rsid w:val="006D05F2"/>
    <w:rsid w:val="006D0740"/>
    <w:rsid w:val="006D2903"/>
    <w:rsid w:val="006E5EC2"/>
    <w:rsid w:val="006F4A3E"/>
    <w:rsid w:val="006F61DA"/>
    <w:rsid w:val="006F790E"/>
    <w:rsid w:val="0070538B"/>
    <w:rsid w:val="00712B14"/>
    <w:rsid w:val="00727CC5"/>
    <w:rsid w:val="007350DD"/>
    <w:rsid w:val="00736FAA"/>
    <w:rsid w:val="0075001A"/>
    <w:rsid w:val="00751302"/>
    <w:rsid w:val="007529AF"/>
    <w:rsid w:val="00752EDE"/>
    <w:rsid w:val="00756532"/>
    <w:rsid w:val="00761D5B"/>
    <w:rsid w:val="00762567"/>
    <w:rsid w:val="00762733"/>
    <w:rsid w:val="007635D9"/>
    <w:rsid w:val="0076378F"/>
    <w:rsid w:val="0077320E"/>
    <w:rsid w:val="00776927"/>
    <w:rsid w:val="00782A3D"/>
    <w:rsid w:val="007945F1"/>
    <w:rsid w:val="007A4F68"/>
    <w:rsid w:val="007B5FA9"/>
    <w:rsid w:val="007C5EB5"/>
    <w:rsid w:val="007D53A7"/>
    <w:rsid w:val="007D7825"/>
    <w:rsid w:val="007E165C"/>
    <w:rsid w:val="007E2FE5"/>
    <w:rsid w:val="007E53D6"/>
    <w:rsid w:val="007E5E26"/>
    <w:rsid w:val="007F4F73"/>
    <w:rsid w:val="007F527F"/>
    <w:rsid w:val="00803AFE"/>
    <w:rsid w:val="00804A18"/>
    <w:rsid w:val="008122EC"/>
    <w:rsid w:val="00814D8A"/>
    <w:rsid w:val="0081559A"/>
    <w:rsid w:val="00816C81"/>
    <w:rsid w:val="00837F7A"/>
    <w:rsid w:val="0084139D"/>
    <w:rsid w:val="00850FD6"/>
    <w:rsid w:val="00853E73"/>
    <w:rsid w:val="00853FE9"/>
    <w:rsid w:val="00854AE7"/>
    <w:rsid w:val="008615F5"/>
    <w:rsid w:val="00862CB5"/>
    <w:rsid w:val="00867684"/>
    <w:rsid w:val="00882045"/>
    <w:rsid w:val="008830F5"/>
    <w:rsid w:val="0088520B"/>
    <w:rsid w:val="008869E9"/>
    <w:rsid w:val="008945F2"/>
    <w:rsid w:val="00895444"/>
    <w:rsid w:val="008A2FE9"/>
    <w:rsid w:val="008A3877"/>
    <w:rsid w:val="008A5133"/>
    <w:rsid w:val="008B08FF"/>
    <w:rsid w:val="008B2667"/>
    <w:rsid w:val="008B7C71"/>
    <w:rsid w:val="008B7F24"/>
    <w:rsid w:val="008D2259"/>
    <w:rsid w:val="008D362F"/>
    <w:rsid w:val="008E14B2"/>
    <w:rsid w:val="008E5249"/>
    <w:rsid w:val="008F0D99"/>
    <w:rsid w:val="008F11CF"/>
    <w:rsid w:val="008F4115"/>
    <w:rsid w:val="008F74C5"/>
    <w:rsid w:val="008F7C3C"/>
    <w:rsid w:val="009015F2"/>
    <w:rsid w:val="00916ADF"/>
    <w:rsid w:val="0091735D"/>
    <w:rsid w:val="00920118"/>
    <w:rsid w:val="0092096C"/>
    <w:rsid w:val="00926454"/>
    <w:rsid w:val="00926E27"/>
    <w:rsid w:val="009310F7"/>
    <w:rsid w:val="009341C0"/>
    <w:rsid w:val="00934D8C"/>
    <w:rsid w:val="009358DE"/>
    <w:rsid w:val="00954FE5"/>
    <w:rsid w:val="0095566D"/>
    <w:rsid w:val="0096763D"/>
    <w:rsid w:val="00967A71"/>
    <w:rsid w:val="00971D66"/>
    <w:rsid w:val="009844B8"/>
    <w:rsid w:val="009971F7"/>
    <w:rsid w:val="009A021E"/>
    <w:rsid w:val="009A0454"/>
    <w:rsid w:val="009A5185"/>
    <w:rsid w:val="009B1A56"/>
    <w:rsid w:val="009B2D03"/>
    <w:rsid w:val="009B5F3F"/>
    <w:rsid w:val="009E3739"/>
    <w:rsid w:val="009E5ABE"/>
    <w:rsid w:val="009E7DC6"/>
    <w:rsid w:val="009F6883"/>
    <w:rsid w:val="00A01FFC"/>
    <w:rsid w:val="00A02213"/>
    <w:rsid w:val="00A04473"/>
    <w:rsid w:val="00A25B52"/>
    <w:rsid w:val="00A469D2"/>
    <w:rsid w:val="00A46A94"/>
    <w:rsid w:val="00A47836"/>
    <w:rsid w:val="00A47EC4"/>
    <w:rsid w:val="00A601BA"/>
    <w:rsid w:val="00A7598A"/>
    <w:rsid w:val="00A82379"/>
    <w:rsid w:val="00A8257A"/>
    <w:rsid w:val="00A8257E"/>
    <w:rsid w:val="00A847FA"/>
    <w:rsid w:val="00A84A44"/>
    <w:rsid w:val="00A84ADC"/>
    <w:rsid w:val="00A8575A"/>
    <w:rsid w:val="00A940DB"/>
    <w:rsid w:val="00A94805"/>
    <w:rsid w:val="00A94CEE"/>
    <w:rsid w:val="00AA66D9"/>
    <w:rsid w:val="00AB0DAE"/>
    <w:rsid w:val="00AE1D4F"/>
    <w:rsid w:val="00AE451A"/>
    <w:rsid w:val="00AE5D9A"/>
    <w:rsid w:val="00AF3DA3"/>
    <w:rsid w:val="00AF3E31"/>
    <w:rsid w:val="00B07508"/>
    <w:rsid w:val="00B13505"/>
    <w:rsid w:val="00B1678C"/>
    <w:rsid w:val="00B17EA6"/>
    <w:rsid w:val="00B208C8"/>
    <w:rsid w:val="00B260D3"/>
    <w:rsid w:val="00B26187"/>
    <w:rsid w:val="00B37560"/>
    <w:rsid w:val="00B42AD6"/>
    <w:rsid w:val="00B50772"/>
    <w:rsid w:val="00B63E3D"/>
    <w:rsid w:val="00B65AB2"/>
    <w:rsid w:val="00B67663"/>
    <w:rsid w:val="00B71F9C"/>
    <w:rsid w:val="00B83B70"/>
    <w:rsid w:val="00B84061"/>
    <w:rsid w:val="00B85F43"/>
    <w:rsid w:val="00B86919"/>
    <w:rsid w:val="00B97C43"/>
    <w:rsid w:val="00BA1D8A"/>
    <w:rsid w:val="00BB4F51"/>
    <w:rsid w:val="00BC065E"/>
    <w:rsid w:val="00BC5C1F"/>
    <w:rsid w:val="00BD0931"/>
    <w:rsid w:val="00BD135B"/>
    <w:rsid w:val="00BD399A"/>
    <w:rsid w:val="00BE0475"/>
    <w:rsid w:val="00C05AB3"/>
    <w:rsid w:val="00C066EE"/>
    <w:rsid w:val="00C06EC5"/>
    <w:rsid w:val="00C115FE"/>
    <w:rsid w:val="00C17050"/>
    <w:rsid w:val="00C21169"/>
    <w:rsid w:val="00C21E8E"/>
    <w:rsid w:val="00C245BE"/>
    <w:rsid w:val="00C25A82"/>
    <w:rsid w:val="00C2655B"/>
    <w:rsid w:val="00C30A47"/>
    <w:rsid w:val="00C525CD"/>
    <w:rsid w:val="00C52D2A"/>
    <w:rsid w:val="00C56F7A"/>
    <w:rsid w:val="00C7705D"/>
    <w:rsid w:val="00C84C2B"/>
    <w:rsid w:val="00C94462"/>
    <w:rsid w:val="00C957B0"/>
    <w:rsid w:val="00C96910"/>
    <w:rsid w:val="00CB0EB3"/>
    <w:rsid w:val="00CB2BD7"/>
    <w:rsid w:val="00CD36EB"/>
    <w:rsid w:val="00CD5BD4"/>
    <w:rsid w:val="00CD6CA2"/>
    <w:rsid w:val="00CE330C"/>
    <w:rsid w:val="00CF65BC"/>
    <w:rsid w:val="00D064DB"/>
    <w:rsid w:val="00D15B2D"/>
    <w:rsid w:val="00D22B5D"/>
    <w:rsid w:val="00D26C7F"/>
    <w:rsid w:val="00D33587"/>
    <w:rsid w:val="00D34849"/>
    <w:rsid w:val="00D36AAE"/>
    <w:rsid w:val="00D505CF"/>
    <w:rsid w:val="00D52B09"/>
    <w:rsid w:val="00D558C7"/>
    <w:rsid w:val="00D55E99"/>
    <w:rsid w:val="00D72C65"/>
    <w:rsid w:val="00D72F7D"/>
    <w:rsid w:val="00D83F27"/>
    <w:rsid w:val="00D84086"/>
    <w:rsid w:val="00DA18BC"/>
    <w:rsid w:val="00DA41B6"/>
    <w:rsid w:val="00DA432A"/>
    <w:rsid w:val="00DA626B"/>
    <w:rsid w:val="00DA79FE"/>
    <w:rsid w:val="00DB1A90"/>
    <w:rsid w:val="00DB704C"/>
    <w:rsid w:val="00DC4F97"/>
    <w:rsid w:val="00DD41E7"/>
    <w:rsid w:val="00DE0D27"/>
    <w:rsid w:val="00DE5CB2"/>
    <w:rsid w:val="00DF60C1"/>
    <w:rsid w:val="00DF71BA"/>
    <w:rsid w:val="00DF7298"/>
    <w:rsid w:val="00DF7CBD"/>
    <w:rsid w:val="00E301AD"/>
    <w:rsid w:val="00E4460C"/>
    <w:rsid w:val="00E55840"/>
    <w:rsid w:val="00E571CC"/>
    <w:rsid w:val="00E6274C"/>
    <w:rsid w:val="00E65652"/>
    <w:rsid w:val="00E65EB8"/>
    <w:rsid w:val="00E66087"/>
    <w:rsid w:val="00E678D6"/>
    <w:rsid w:val="00E70C0D"/>
    <w:rsid w:val="00E70C7E"/>
    <w:rsid w:val="00E71976"/>
    <w:rsid w:val="00E725D8"/>
    <w:rsid w:val="00E76DED"/>
    <w:rsid w:val="00E86B53"/>
    <w:rsid w:val="00E93347"/>
    <w:rsid w:val="00E9576D"/>
    <w:rsid w:val="00EA3BF1"/>
    <w:rsid w:val="00EB4C67"/>
    <w:rsid w:val="00EB6659"/>
    <w:rsid w:val="00EB7251"/>
    <w:rsid w:val="00EB76AF"/>
    <w:rsid w:val="00EC2B82"/>
    <w:rsid w:val="00ED5342"/>
    <w:rsid w:val="00EE0A73"/>
    <w:rsid w:val="00EE6369"/>
    <w:rsid w:val="00EF0203"/>
    <w:rsid w:val="00EF457B"/>
    <w:rsid w:val="00EF6370"/>
    <w:rsid w:val="00F04BBF"/>
    <w:rsid w:val="00F10759"/>
    <w:rsid w:val="00F13926"/>
    <w:rsid w:val="00F13F92"/>
    <w:rsid w:val="00F171FF"/>
    <w:rsid w:val="00F3002A"/>
    <w:rsid w:val="00F319DC"/>
    <w:rsid w:val="00F31D86"/>
    <w:rsid w:val="00F458A5"/>
    <w:rsid w:val="00F51D5A"/>
    <w:rsid w:val="00F5311C"/>
    <w:rsid w:val="00F5323D"/>
    <w:rsid w:val="00F62119"/>
    <w:rsid w:val="00F62CD8"/>
    <w:rsid w:val="00F66D38"/>
    <w:rsid w:val="00F70225"/>
    <w:rsid w:val="00F70DE7"/>
    <w:rsid w:val="00F727B5"/>
    <w:rsid w:val="00F82A10"/>
    <w:rsid w:val="00F90CD6"/>
    <w:rsid w:val="00F93471"/>
    <w:rsid w:val="00F93C7E"/>
    <w:rsid w:val="00F9507D"/>
    <w:rsid w:val="00F96DB1"/>
    <w:rsid w:val="00FA1D98"/>
    <w:rsid w:val="00FA1EC4"/>
    <w:rsid w:val="00FB0637"/>
    <w:rsid w:val="00FB3813"/>
    <w:rsid w:val="00FB3F6A"/>
    <w:rsid w:val="00FC40AF"/>
    <w:rsid w:val="00FC6D5F"/>
    <w:rsid w:val="00FD1DC4"/>
    <w:rsid w:val="00FF02E0"/>
    <w:rsid w:val="00FF2E15"/>
    <w:rsid w:val="00FF47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896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0D01"/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5A073E"/>
    <w:pPr>
      <w:shd w:val="clear" w:color="auto" w:fill="00336C"/>
      <w:outlineLvl w:val="0"/>
    </w:pPr>
    <w:rPr>
      <w:b/>
      <w:color w:val="FFFFFF" w:themeColor="background1"/>
      <w:sz w:val="20"/>
    </w:rPr>
  </w:style>
  <w:style w:type="paragraph" w:styleId="Heading2">
    <w:name w:val="heading 2"/>
    <w:basedOn w:val="Heading1"/>
    <w:next w:val="Normal"/>
    <w:link w:val="Heading2Char"/>
    <w:uiPriority w:val="9"/>
    <w:unhideWhenUsed/>
    <w:qFormat/>
    <w:rsid w:val="00954FE5"/>
    <w:pPr>
      <w:numPr>
        <w:ilvl w:val="1"/>
      </w:numPr>
      <w:shd w:val="clear" w:color="auto" w:fill="B8D2EA"/>
      <w:outlineLvl w:val="1"/>
    </w:pPr>
    <w:rPr>
      <w:b w:val="0"/>
      <w:color w:val="000000" w:themeColor="text1"/>
    </w:rPr>
  </w:style>
  <w:style w:type="paragraph" w:styleId="Heading3">
    <w:name w:val="heading 3"/>
    <w:basedOn w:val="Heading2"/>
    <w:next w:val="Normal"/>
    <w:link w:val="Heading3Char"/>
    <w:uiPriority w:val="9"/>
    <w:unhideWhenUsed/>
    <w:qFormat/>
    <w:rsid w:val="00E725D8"/>
    <w:pPr>
      <w:numPr>
        <w:ilvl w:val="2"/>
      </w:numPr>
      <w:shd w:val="clear" w:color="auto" w:fill="B7D2FF"/>
      <w:outlineLvl w:val="2"/>
    </w:p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C6D5F"/>
    <w:pPr>
      <w:numPr>
        <w:ilvl w:val="3"/>
        <w:numId w:val="18"/>
      </w:numPr>
      <w:outlineLvl w:val="3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265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72C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2C6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72C65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2F5558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F5558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2F5558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F5558"/>
    <w:rPr>
      <w:sz w:val="22"/>
      <w:szCs w:val="22"/>
      <w:lang w:eastAsia="en-US"/>
    </w:rPr>
  </w:style>
  <w:style w:type="character" w:styleId="PlaceholderText">
    <w:name w:val="Placeholder Text"/>
    <w:basedOn w:val="DefaultParagraphFont"/>
    <w:uiPriority w:val="99"/>
    <w:semiHidden/>
    <w:rsid w:val="006B75AA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BC065E"/>
    <w:rPr>
      <w:b/>
      <w:color w:val="FFFFFF" w:themeColor="background1"/>
      <w:szCs w:val="22"/>
      <w:shd w:val="clear" w:color="auto" w:fill="00336C"/>
      <w:lang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954FE5"/>
    <w:rPr>
      <w:color w:val="000000" w:themeColor="text1"/>
      <w:szCs w:val="22"/>
      <w:shd w:val="clear" w:color="auto" w:fill="B8D2EA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E725D8"/>
    <w:rPr>
      <w:b/>
      <w:color w:val="00336C"/>
      <w:szCs w:val="22"/>
      <w:shd w:val="clear" w:color="auto" w:fill="B7D2FF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341B78"/>
    <w:rPr>
      <w:sz w:val="22"/>
      <w:szCs w:val="22"/>
      <w:lang w:eastAsia="en-US"/>
    </w:rPr>
  </w:style>
  <w:style w:type="paragraph" w:customStyle="1" w:styleId="HeadingYellow">
    <w:name w:val="HeadingYellow"/>
    <w:basedOn w:val="Heading3"/>
    <w:qFormat/>
    <w:rsid w:val="005F1B70"/>
    <w:pPr>
      <w:shd w:val="clear" w:color="auto" w:fill="FFC000"/>
    </w:pPr>
  </w:style>
  <w:style w:type="paragraph" w:customStyle="1" w:styleId="Cb9">
    <w:name w:val="Cb9"/>
    <w:qFormat/>
    <w:rsid w:val="002D6B94"/>
    <w:rPr>
      <w:color w:val="000000" w:themeColor="text1"/>
      <w:sz w:val="18"/>
      <w:szCs w:val="22"/>
      <w:lang w:eastAsia="en-US"/>
    </w:rPr>
  </w:style>
  <w:style w:type="paragraph" w:customStyle="1" w:styleId="Answers">
    <w:name w:val="Answers"/>
    <w:qFormat/>
    <w:rsid w:val="00426CE6"/>
    <w:pPr>
      <w:spacing w:before="120"/>
    </w:pPr>
    <w:rPr>
      <w:rFonts w:ascii="Arial Narrow" w:hAnsi="Arial Narrow"/>
      <w:b/>
      <w:i/>
      <w:szCs w:val="22"/>
      <w:lang w:eastAsia="en-US"/>
    </w:rPr>
  </w:style>
  <w:style w:type="table" w:customStyle="1" w:styleId="Verification">
    <w:name w:val="Verification"/>
    <w:basedOn w:val="TableNormal"/>
    <w:uiPriority w:val="99"/>
    <w:qFormat/>
    <w:rsid w:val="00030511"/>
    <w:tblPr>
      <w:tblStyleRow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bottom"/>
    </w:tcPr>
    <w:tblStylePr w:type="band1Horz">
      <w:tblPr/>
      <w:tcPr>
        <w:tc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D9D9D9" w:themeColor="background1" w:themeShade="D9"/>
          <w:tl2br w:val="nil"/>
          <w:tr2bl w:val="nil"/>
        </w:tcBorders>
        <w:shd w:val="clear" w:color="auto" w:fill="D9D9D9" w:themeFill="background1" w:themeFillShade="D9"/>
      </w:tcPr>
    </w:tblStylePr>
  </w:style>
  <w:style w:type="numbering" w:customStyle="1" w:styleId="Verify">
    <w:name w:val="Verify"/>
    <w:uiPriority w:val="99"/>
    <w:rsid w:val="00341B78"/>
    <w:pPr>
      <w:numPr>
        <w:numId w:val="4"/>
      </w:numPr>
    </w:pPr>
  </w:style>
  <w:style w:type="paragraph" w:customStyle="1" w:styleId="Verifylevel1">
    <w:name w:val="Verifylevel1"/>
    <w:basedOn w:val="Heading1"/>
    <w:qFormat/>
    <w:rsid w:val="003B2AB0"/>
    <w:pPr>
      <w:numPr>
        <w:numId w:val="8"/>
      </w:numPr>
      <w:shd w:val="clear" w:color="auto" w:fill="2BA9FF" w:themeFill="background2" w:themeFillShade="BF"/>
    </w:pPr>
  </w:style>
  <w:style w:type="paragraph" w:customStyle="1" w:styleId="Verifylevel2">
    <w:name w:val="Verifylevel2"/>
    <w:basedOn w:val="Heading2"/>
    <w:qFormat/>
    <w:rsid w:val="00FA1EC4"/>
    <w:pPr>
      <w:numPr>
        <w:numId w:val="8"/>
      </w:numPr>
    </w:pPr>
  </w:style>
  <w:style w:type="paragraph" w:customStyle="1" w:styleId="Verifylevel3">
    <w:name w:val="Verifylevel3"/>
    <w:basedOn w:val="Heading3"/>
    <w:qFormat/>
    <w:rsid w:val="00F31D86"/>
    <w:pPr>
      <w:numPr>
        <w:numId w:val="8"/>
      </w:numPr>
      <w:shd w:val="clear" w:color="auto" w:fill="8FD2FF" w:themeFill="background2"/>
    </w:pPr>
  </w:style>
  <w:style w:type="paragraph" w:customStyle="1" w:styleId="Verifylevel4">
    <w:name w:val="Verifylevel4"/>
    <w:basedOn w:val="Heading4"/>
    <w:qFormat/>
    <w:rsid w:val="00FA1EC4"/>
    <w:pPr>
      <w:numPr>
        <w:numId w:val="8"/>
      </w:numPr>
    </w:pPr>
  </w:style>
  <w:style w:type="paragraph" w:customStyle="1" w:styleId="Cb13">
    <w:name w:val="Cb13"/>
    <w:basedOn w:val="Default"/>
    <w:qFormat/>
    <w:rsid w:val="007D7825"/>
    <w:rPr>
      <w:b/>
      <w:bCs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E301AD"/>
    <w:rPr>
      <w:color w:val="B292CA" w:themeColor="hyperlink"/>
      <w:u w:val="single"/>
    </w:rPr>
  </w:style>
  <w:style w:type="paragraph" w:styleId="ListParagraph">
    <w:name w:val="List Paragraph"/>
    <w:basedOn w:val="Normal"/>
    <w:uiPriority w:val="34"/>
    <w:qFormat/>
    <w:rsid w:val="001E0328"/>
    <w:pPr>
      <w:ind w:left="720"/>
      <w:contextualSpacing/>
    </w:pPr>
  </w:style>
  <w:style w:type="table" w:customStyle="1" w:styleId="Calculation">
    <w:name w:val="Calculation"/>
    <w:basedOn w:val="LightGrid-Accent11"/>
    <w:uiPriority w:val="99"/>
    <w:qFormat/>
    <w:rsid w:val="00B86919"/>
    <w:tblPr>
      <w:tblStyleRowBandSize w:val="1"/>
      <w:tblStyleColBandSize w:val="1"/>
      <w:tblInd w:w="0" w:type="dxa"/>
      <w:tblBorders>
        <w:top w:val="single" w:sz="8" w:space="0" w:color="FC6B1A" w:themeColor="accent1"/>
        <w:left w:val="single" w:sz="8" w:space="0" w:color="FC6B1A" w:themeColor="accent1"/>
        <w:bottom w:val="single" w:sz="8" w:space="0" w:color="FC6B1A" w:themeColor="accent1"/>
        <w:right w:val="single" w:sz="8" w:space="0" w:color="FC6B1A" w:themeColor="accent1"/>
        <w:insideH w:val="single" w:sz="8" w:space="0" w:color="FC6B1A" w:themeColor="accent1"/>
        <w:insideV w:val="single" w:sz="8" w:space="0" w:color="FC6B1A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1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  <w:shd w:val="clear" w:color="auto" w:fill="66C1FF" w:themeFill="text2" w:themeFillTint="99"/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</w:tcPr>
    </w:tblStylePr>
    <w:tblStylePr w:type="band1Vert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  <w:shd w:val="clear" w:color="auto" w:fill="FEDAC6" w:themeFill="accent1" w:themeFillTint="3F"/>
      </w:tcPr>
    </w:tblStylePr>
    <w:tblStylePr w:type="band1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  <w:shd w:val="clear" w:color="auto" w:fill="FEDAC6" w:themeFill="accent1" w:themeFillTint="3F"/>
      </w:tcPr>
    </w:tblStylePr>
    <w:tblStylePr w:type="band2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</w:tcPr>
    </w:tblStylePr>
  </w:style>
  <w:style w:type="table" w:customStyle="1" w:styleId="LightGrid-Accent11">
    <w:name w:val="Light Grid - Accent 11"/>
    <w:basedOn w:val="TableNormal"/>
    <w:uiPriority w:val="62"/>
    <w:rsid w:val="00CD36EB"/>
    <w:tblPr>
      <w:tblStyleRowBandSize w:val="1"/>
      <w:tblStyleColBandSize w:val="1"/>
      <w:tblInd w:w="0" w:type="dxa"/>
      <w:tblBorders>
        <w:top w:val="single" w:sz="8" w:space="0" w:color="FC6B1A" w:themeColor="accent1"/>
        <w:left w:val="single" w:sz="8" w:space="0" w:color="FC6B1A" w:themeColor="accent1"/>
        <w:bottom w:val="single" w:sz="8" w:space="0" w:color="FC6B1A" w:themeColor="accent1"/>
        <w:right w:val="single" w:sz="8" w:space="0" w:color="FC6B1A" w:themeColor="accent1"/>
        <w:insideH w:val="single" w:sz="8" w:space="0" w:color="FC6B1A" w:themeColor="accent1"/>
        <w:insideV w:val="single" w:sz="8" w:space="0" w:color="FC6B1A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1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</w:tcPr>
    </w:tblStylePr>
    <w:tblStylePr w:type="band1Vert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  <w:shd w:val="clear" w:color="auto" w:fill="FEDAC6" w:themeFill="accent1" w:themeFillTint="3F"/>
      </w:tcPr>
    </w:tblStylePr>
    <w:tblStylePr w:type="band1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  <w:shd w:val="clear" w:color="auto" w:fill="FEDAC6" w:themeFill="accent1" w:themeFillTint="3F"/>
      </w:tcPr>
    </w:tblStylePr>
    <w:tblStylePr w:type="band2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</w:tcPr>
    </w:tblStylePr>
  </w:style>
  <w:style w:type="character" w:styleId="Strong">
    <w:name w:val="Strong"/>
    <w:basedOn w:val="DefaultParagraphFont"/>
    <w:uiPriority w:val="22"/>
    <w:qFormat/>
    <w:rsid w:val="005652DC"/>
    <w:rPr>
      <w:b/>
      <w:bCs/>
    </w:rPr>
  </w:style>
  <w:style w:type="character" w:styleId="IntenseEmphasis">
    <w:name w:val="Intense Emphasis"/>
    <w:basedOn w:val="DefaultParagraphFont"/>
    <w:uiPriority w:val="21"/>
    <w:qFormat/>
    <w:rsid w:val="004D42C0"/>
    <w:rPr>
      <w:b/>
      <w:bCs/>
      <w:i/>
      <w:iCs/>
      <w:color w:val="FC6B1A" w:themeColor="accent1"/>
    </w:rPr>
  </w:style>
  <w:style w:type="character" w:customStyle="1" w:styleId="Style1">
    <w:name w:val="Style1"/>
    <w:basedOn w:val="DefaultParagraphFont"/>
    <w:uiPriority w:val="1"/>
    <w:rsid w:val="008F4115"/>
    <w:rPr>
      <w:rFonts w:asciiTheme="minorHAnsi" w:hAnsiTheme="minorHAnsi"/>
      <w:b/>
      <w:color w:val="005BC0"/>
      <w:sz w:val="32"/>
    </w:rPr>
  </w:style>
  <w:style w:type="character" w:customStyle="1" w:styleId="NIFnumber">
    <w:name w:val="NIFnumber"/>
    <w:basedOn w:val="DefaultParagraphFont"/>
    <w:uiPriority w:val="1"/>
    <w:rsid w:val="008F4115"/>
    <w:rPr>
      <w:rFonts w:asciiTheme="minorHAnsi" w:hAnsiTheme="minorHAnsi"/>
      <w:b/>
      <w:color w:val="000000"/>
      <w:sz w:val="28"/>
    </w:rPr>
  </w:style>
  <w:style w:type="character" w:customStyle="1" w:styleId="apple-converted-space">
    <w:name w:val="apple-converted-space"/>
    <w:basedOn w:val="DefaultParagraphFont"/>
    <w:rsid w:val="000F2A90"/>
  </w:style>
  <w:style w:type="paragraph" w:styleId="NormalWeb">
    <w:name w:val="Normal (Web)"/>
    <w:basedOn w:val="Normal"/>
    <w:uiPriority w:val="99"/>
    <w:semiHidden/>
    <w:unhideWhenUsed/>
    <w:rsid w:val="009015F2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en-US"/>
    </w:rPr>
  </w:style>
  <w:style w:type="table" w:customStyle="1" w:styleId="Custom1">
    <w:name w:val="Custom1"/>
    <w:basedOn w:val="TableNormal"/>
    <w:uiPriority w:val="99"/>
    <w:qFormat/>
    <w:rsid w:val="009341C0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FFF" w:themeFill="background1"/>
    </w:tcPr>
    <w:tblStylePr w:type="firstRow"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FFFFFF" w:themeFill="background1"/>
      </w:tcPr>
    </w:tblStylePr>
  </w:style>
  <w:style w:type="table" w:customStyle="1" w:styleId="Style2">
    <w:name w:val="Style2"/>
    <w:basedOn w:val="TableNormal"/>
    <w:uiPriority w:val="99"/>
    <w:qFormat/>
    <w:rsid w:val="00D72F7D"/>
    <w:tblPr>
      <w:tblInd w:w="0" w:type="dxa"/>
      <w:tblBorders>
        <w:insideH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8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4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7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2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5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4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7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26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5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5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8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6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9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8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geral@spft.pt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Custom 1">
      <a:dk1>
        <a:sysClr val="windowText" lastClr="000000"/>
      </a:dk1>
      <a:lt1>
        <a:sysClr val="window" lastClr="FFFFFF"/>
      </a:lt1>
      <a:dk2>
        <a:srgbClr val="0099FF"/>
      </a:dk2>
      <a:lt2>
        <a:srgbClr val="8FD2FF"/>
      </a:lt2>
      <a:accent1>
        <a:srgbClr val="FC6B1A"/>
      </a:accent1>
      <a:accent2>
        <a:srgbClr val="9FB8CD"/>
      </a:accent2>
      <a:accent3>
        <a:srgbClr val="686868"/>
      </a:accent3>
      <a:accent4>
        <a:srgbClr val="FADA7A"/>
      </a:accent4>
      <a:accent5>
        <a:srgbClr val="B88472"/>
      </a:accent5>
      <a:accent6>
        <a:srgbClr val="8E736A"/>
      </a:accent6>
      <a:hlink>
        <a:srgbClr val="B292CA"/>
      </a:hlink>
      <a:folHlink>
        <a:srgbClr val="6B56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36C25E-29A7-4A4B-893A-94A7BEE54A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UpdatedSPFT_TemplateLatest</Template>
  <TotalTime>1</TotalTime>
  <Pages>3</Pages>
  <Words>590</Words>
  <Characters>3363</Characters>
  <Application>Microsoft Office Word</Application>
  <DocSecurity>0</DocSecurity>
  <Lines>28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suresh.m</dc:creator>
  <cp:lastModifiedBy>suresh.m</cp:lastModifiedBy>
  <cp:revision>2</cp:revision>
  <dcterms:created xsi:type="dcterms:W3CDTF">2014-01-29T16:20:00Z</dcterms:created>
  <dcterms:modified xsi:type="dcterms:W3CDTF">2014-01-29T16:20:00Z</dcterms:modified>
</cp:coreProperties>
</file>