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460C" w:rsidRPr="00E4460C">
        <w:rPr>
          <w:sz w:val="20"/>
          <w:szCs w:val="20"/>
        </w:rPr>
        <w:t>[#InspectionNo#]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E4460C" w:rsidRPr="00E4460C">
        <w:rPr>
          <w:b/>
          <w:sz w:val="20"/>
          <w:szCs w:val="20"/>
        </w:rPr>
        <w:t xml:space="preserve">Inspecção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5E575D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CB2BD7" w:rsidRPr="00CB2BD7">
              <w:rPr>
                <w:sz w:val="20"/>
                <w:szCs w:val="20"/>
              </w:rPr>
              <w:t>[#InspectionNo#]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9015F2" w:rsidRPr="005E575D" w:rsidTr="005E575D">
        <w:trPr>
          <w:trHeight w:hRule="exact" w:val="271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Licença :  [#LicenseInstaller#]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Termo   : [#TermLiability#]</w:t>
            </w:r>
          </w:p>
        </w:tc>
      </w:tr>
      <w:tr w:rsidR="009015F2" w:rsidRPr="005E575D" w:rsidTr="005E575D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Comercializadora: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-Nº Consumidor: [#SupplierNumber#]</w:t>
            </w:r>
          </w:p>
        </w:tc>
      </w:tr>
      <w:tr w:rsidR="009015F2" w:rsidRPr="005E575D" w:rsidTr="005E575D">
        <w:trPr>
          <w:trHeight w:hRule="exact" w:val="288"/>
        </w:trPr>
        <w:tc>
          <w:tcPr>
            <w:tcW w:w="10008" w:type="dxa"/>
            <w:gridSpan w:val="4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B17EA6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[#InspectionType#]</w:t>
            </w:r>
          </w:p>
        </w:tc>
      </w:tr>
    </w:tbl>
    <w:p w:rsidR="009015F2" w:rsidRPr="005E575D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 xml:space="preserve">Defeitos Crítimediatoicos </w:t>
      </w:r>
      <w:r w:rsidRPr="005E575D">
        <w:rPr>
          <w:bCs/>
          <w:sz w:val="20"/>
          <w:szCs w:val="20"/>
        </w:rPr>
        <w:t>(Devem ser eliminados de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013BB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Fluído:</w:t>
            </w:r>
            <w:r w:rsidRPr="005E575D">
              <w:rPr>
                <w:sz w:val="20"/>
                <w:szCs w:val="20"/>
              </w:rPr>
              <w:t xml:space="preserve"> </w:t>
            </w:r>
            <w:r w:rsidRPr="005E575D">
              <w:rPr>
                <w:bCs/>
                <w:sz w:val="20"/>
                <w:szCs w:val="20"/>
              </w:rPr>
              <w:t>[#FluidUsed#]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782"/>
            </w:tblGrid>
            <w:tr w:rsidR="009341C0" w:rsidRPr="005E575D" w:rsidTr="005E575D">
              <w:trPr>
                <w:trHeight w:val="117"/>
              </w:trPr>
              <w:tc>
                <w:tcPr>
                  <w:tcW w:w="9782" w:type="dxa"/>
                  <w:vAlign w:val="center"/>
                </w:tcPr>
                <w:p w:rsidR="009341C0" w:rsidRPr="005E575D" w:rsidRDefault="009341C0" w:rsidP="00B17EA6">
                  <w:pPr>
                    <w:tabs>
                      <w:tab w:val="left" w:pos="720"/>
                    </w:tabs>
                    <w:autoSpaceDE w:val="0"/>
                    <w:autoSpaceDN w:val="0"/>
                    <w:adjustRightInd w:val="0"/>
                    <w:contextualSpacing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5E575D">
                    <w:rPr>
                      <w:bCs/>
                      <w:sz w:val="20"/>
                      <w:szCs w:val="20"/>
                    </w:rPr>
                    <w:t>[#CustomTable1#]</w:t>
                  </w:r>
                </w:p>
              </w:tc>
            </w:tr>
          </w:tbl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</w:p>
        </w:tc>
      </w:tr>
    </w:tbl>
    <w:p w:rsidR="009015F2" w:rsidRPr="005E575D" w:rsidRDefault="009015F2" w:rsidP="00B17EA6">
      <w:pPr>
        <w:contextualSpacing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Aparelhos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341C0" w:rsidRPr="005E575D" w:rsidTr="009341C0">
        <w:trPr>
          <w:trHeight w:val="193"/>
        </w:trPr>
        <w:tc>
          <w:tcPr>
            <w:tcW w:w="10008" w:type="dxa"/>
          </w:tcPr>
          <w:p w:rsidR="009341C0" w:rsidRPr="005E575D" w:rsidRDefault="009341C0" w:rsidP="00B17EA6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9015F2" w:rsidRPr="005E575D" w:rsidRDefault="009015F2" w:rsidP="00B17EA6">
      <w:pPr>
        <w:contextualSpacing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Observações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08"/>
      </w:tblGrid>
      <w:tr w:rsidR="009015F2" w:rsidRPr="00BD25BE" w:rsidTr="00AA66D9">
        <w:tc>
          <w:tcPr>
            <w:tcW w:w="10008" w:type="dxa"/>
          </w:tcPr>
          <w:p w:rsidR="009015F2" w:rsidRPr="009310F7" w:rsidRDefault="009015F2" w:rsidP="00B17EA6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</w:tbl>
    <w:p w:rsidR="009015F2" w:rsidRPr="00BD25BE" w:rsidRDefault="009015F2" w:rsidP="00B17EA6">
      <w:pPr>
        <w:rPr>
          <w:bCs/>
          <w:sz w:val="20"/>
          <w:szCs w:val="20"/>
        </w:rPr>
      </w:pP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9015F2" w:rsidRPr="00BD25BE" w:rsidTr="00B17EA6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  <w:r w:rsidRPr="00BD25BE">
              <w:rPr>
                <w:bCs/>
                <w:sz w:val="20"/>
                <w:szCs w:val="20"/>
              </w:rPr>
              <w:t xml:space="preserve">  </w:t>
            </w:r>
          </w:p>
        </w:tc>
      </w:tr>
      <w:tr w:rsidR="009015F2" w:rsidRPr="00BD25BE" w:rsidTr="00B17EA6">
        <w:trPr>
          <w:trHeight w:val="440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sz w:val="20"/>
                <w:szCs w:val="20"/>
              </w:rPr>
            </w:pPr>
            <w:r w:rsidRPr="00BD25BE">
              <w:rPr>
                <w:sz w:val="20"/>
                <w:szCs w:val="20"/>
              </w:rPr>
              <w:t>[#TechnicoName#]</w:t>
            </w:r>
          </w:p>
          <w:p w:rsidR="009015F2" w:rsidRPr="00BD25BE" w:rsidRDefault="009015F2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</w:rPr>
              <w:t>[#LicenceNumber#]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9015F2" w:rsidP="00B17EA6">
            <w:pPr>
              <w:rPr>
                <w:bCs/>
                <w:sz w:val="20"/>
                <w:szCs w:val="20"/>
                <w:u w:val="single"/>
              </w:rPr>
            </w:pPr>
            <w:r w:rsidRPr="00BD25BE">
              <w:rPr>
                <w:bCs/>
                <w:sz w:val="20"/>
                <w:szCs w:val="20"/>
              </w:rPr>
              <w:t>[#EntityName#]</w:t>
            </w:r>
          </w:p>
        </w:tc>
      </w:tr>
      <w:tr w:rsidR="009015F2" w:rsidRPr="00AA66D9" w:rsidTr="00B17EA6">
        <w:trPr>
          <w:trHeight w:val="764"/>
        </w:trPr>
        <w:tc>
          <w:tcPr>
            <w:tcW w:w="5004" w:type="dxa"/>
            <w:shd w:val="clear" w:color="auto" w:fill="auto"/>
            <w:vAlign w:val="bottom"/>
          </w:tcPr>
          <w:p w:rsidR="009015F2" w:rsidRPr="00AA66D9" w:rsidRDefault="00092838" w:rsidP="00B17EA6">
            <w:pPr>
              <w:rPr>
                <w:color w:val="FFFFFF" w:themeColor="background1"/>
                <w:sz w:val="20"/>
                <w:szCs w:val="20"/>
              </w:rPr>
            </w:pPr>
            <w:r w:rsidRPr="00AA66D9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AA66D9" w:rsidRDefault="00092838" w:rsidP="00B17EA6">
            <w:pPr>
              <w:rPr>
                <w:bCs/>
                <w:color w:val="FFFFFF" w:themeColor="background1"/>
                <w:sz w:val="20"/>
                <w:szCs w:val="20"/>
              </w:rPr>
            </w:pPr>
            <w:r w:rsidRPr="00AA66D9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</w:tr>
      <w:tr w:rsidR="00B17EA6" w:rsidRPr="00AA66D9" w:rsidTr="00B17EA6">
        <w:trPr>
          <w:trHeight w:val="278"/>
        </w:trPr>
        <w:tc>
          <w:tcPr>
            <w:tcW w:w="10008" w:type="dxa"/>
            <w:gridSpan w:val="2"/>
            <w:shd w:val="clear" w:color="auto" w:fill="auto"/>
            <w:vAlign w:val="bottom"/>
          </w:tcPr>
          <w:tbl>
            <w:tblPr>
              <w:tblStyle w:val="TableGrid"/>
              <w:tblW w:w="0" w:type="auto"/>
              <w:tblBorders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/>
            </w:tblPr>
            <w:tblGrid>
              <w:gridCol w:w="4855"/>
              <w:gridCol w:w="4927"/>
            </w:tblGrid>
            <w:tr w:rsidR="00B17EA6" w:rsidTr="00B17EA6">
              <w:tc>
                <w:tcPr>
                  <w:tcW w:w="4855" w:type="dxa"/>
                </w:tcPr>
                <w:p w:rsidR="00B17EA6" w:rsidRPr="00B17EA6" w:rsidRDefault="00B17EA6" w:rsidP="00B17EA6">
                  <w:pPr>
                    <w:rPr>
                      <w:bCs/>
                      <w:sz w:val="20"/>
                      <w:szCs w:val="20"/>
                    </w:rPr>
                  </w:pPr>
                  <w:r w:rsidRPr="00B17EA6">
                    <w:rPr>
                      <w:bCs/>
                      <w:sz w:val="20"/>
                      <w:szCs w:val="20"/>
                    </w:rPr>
                    <w:t>[#DateTimeNow#]</w:t>
                  </w:r>
                </w:p>
              </w:tc>
              <w:tc>
                <w:tcPr>
                  <w:tcW w:w="4927" w:type="dxa"/>
                </w:tcPr>
                <w:p w:rsidR="00B17EA6" w:rsidRPr="00B17EA6" w:rsidRDefault="00B17EA6" w:rsidP="00B17EA6">
                  <w:pPr>
                    <w:rPr>
                      <w:bCs/>
                      <w:color w:val="000000" w:themeColor="text1"/>
                      <w:sz w:val="20"/>
                      <w:szCs w:val="20"/>
                    </w:rPr>
                  </w:pPr>
                  <w:r w:rsidRPr="00B17EA6">
                    <w:rPr>
                      <w:bCs/>
                      <w:color w:val="000000" w:themeColor="text1"/>
                      <w:sz w:val="20"/>
                      <w:szCs w:val="20"/>
                    </w:rPr>
                    <w:t>Processado por computador</w:t>
                  </w:r>
                </w:p>
              </w:tc>
            </w:tr>
          </w:tbl>
          <w:p w:rsidR="00B17EA6" w:rsidRPr="00AA66D9" w:rsidRDefault="00B17EA6" w:rsidP="00B17EA6">
            <w:pPr>
              <w:rPr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AA66D9" w:rsidRPr="00BD25BE" w:rsidTr="00B17EA6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B17EA6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</w:t>
            </w:r>
            <w:r w:rsidR="00AA66D9" w:rsidRPr="00AA66D9">
              <w:rPr>
                <w:bCs/>
                <w:sz w:val="20"/>
                <w:szCs w:val="20"/>
              </w:rPr>
              <w:t xml:space="preserve">IM011 – Relatório de Inspecção / Instalações de Gás  </w:t>
            </w:r>
            <w:r w:rsidR="005F7544">
              <w:rPr>
                <w:bCs/>
                <w:sz w:val="20"/>
                <w:szCs w:val="20"/>
              </w:rPr>
              <w:t xml:space="preserve">           </w:t>
            </w:r>
            <w:r w:rsidR="00AA66D9">
              <w:rPr>
                <w:bCs/>
                <w:sz w:val="20"/>
                <w:szCs w:val="20"/>
              </w:rPr>
              <w:t xml:space="preserve"> </w:t>
            </w:r>
            <w:r w:rsidR="00AA66D9" w:rsidRPr="00AA66D9">
              <w:rPr>
                <w:bCs/>
                <w:sz w:val="20"/>
                <w:szCs w:val="20"/>
              </w:rPr>
              <w:t>Edição nº18 de 03-09-2012</w:t>
            </w:r>
          </w:p>
        </w:tc>
      </w:tr>
      <w:tr w:rsidR="00AA66D9" w:rsidRPr="00BD25BE" w:rsidTr="00B17EA6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B17EA6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</w:t>
            </w:r>
            <w:r w:rsidR="00AA66D9"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C525CD" w:rsidRDefault="00C525CD" w:rsidP="00AA66D9">
      <w:pPr>
        <w:rPr>
          <w:b/>
          <w:bCs/>
          <w:sz w:val="20"/>
          <w:szCs w:val="20"/>
        </w:rPr>
      </w:pPr>
    </w:p>
    <w:p w:rsidR="003E0E6E" w:rsidRDefault="003E0E6E" w:rsidP="00AA66D9">
      <w:pPr>
        <w:rPr>
          <w:b/>
          <w:bCs/>
          <w:sz w:val="20"/>
          <w:szCs w:val="20"/>
        </w:rPr>
      </w:pPr>
    </w:p>
    <w:p w:rsidR="003E0E6E" w:rsidRDefault="003E0E6E" w:rsidP="00AA66D9">
      <w:pPr>
        <w:rPr>
          <w:b/>
          <w:bCs/>
          <w:sz w:val="20"/>
          <w:szCs w:val="20"/>
        </w:rPr>
      </w:pPr>
    </w:p>
    <w:p w:rsidR="003E0E6E" w:rsidRDefault="003E0E6E" w:rsidP="00AA66D9">
      <w:pPr>
        <w:rPr>
          <w:b/>
          <w:bCs/>
          <w:sz w:val="20"/>
          <w:szCs w:val="20"/>
        </w:rPr>
      </w:pPr>
    </w:p>
    <w:p w:rsidR="003E0E6E" w:rsidRDefault="003E0E6E" w:rsidP="00AA66D9">
      <w:pPr>
        <w:rPr>
          <w:b/>
          <w:bCs/>
          <w:sz w:val="20"/>
          <w:szCs w:val="20"/>
        </w:rPr>
      </w:pPr>
    </w:p>
    <w:p w:rsidR="00AA66D9" w:rsidRPr="00AA66D9" w:rsidRDefault="00AA66D9" w:rsidP="00AA66D9">
      <w:pPr>
        <w:rPr>
          <w:b/>
          <w:bCs/>
          <w:sz w:val="20"/>
          <w:szCs w:val="20"/>
        </w:rPr>
      </w:pPr>
      <w:r w:rsidRPr="00AA66D9">
        <w:rPr>
          <w:b/>
          <w:bCs/>
          <w:sz w:val="20"/>
          <w:szCs w:val="20"/>
        </w:rPr>
        <w:t>CONTRATO DE PRESTAÇÃO DO SERVIÇO DE INSPECÇÃO À INSTALAÇÃO DE GÁS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1. A SPFT – Sociedade Portuguesa de Fiscalização Técnica, Lda, com sede no Largo Januário António do Sacramento, 10D, 2760-153Caxias, com Capital Social de 50.000 Euros, pessoa colectiva nº 505402068, registada na Conservatória do Registo Comercial deCascais sob o nº 13.273, adiante designada por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2. A SPFT é uma entidade acreditada pelo IPAC – Instituto Português de Acreditação, com o certificado I0038, segundo a Norma NP ENISO/IEC 17020, como Organismo de Inspecção de Instalações de Gás e Equipamentos sob Pressão, que lhe confere competências,nos termos do Anexo II da Portaria 362/2000 de 20 de Junho, para proceder a Inspecções a Instalações de Gás e Análise de Projectos.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3. Por meio do presente contrato o requerente solicita à SPFT uma inspecção à instalação de gás nas condições do artigo 3º da portaria362/2000 de 20 de Julho.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4. A instalação de gás sita em (ver folha de relatório – frente).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5. Se durante a inspecção não forem encontrados defeitos, de acordo com a legislação e normas aplicáveis será emitido, pela SPFT, oCertificado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6. Se durante a inspecção à instalação forem detectados Defeitos Críticos, defeitos que pela sua natureza determinam a sua reparaçãoimediata ou interrupção do fornecimento de gás, fica o requerente informado que se não proceder de imediato à sua eliminação, ofornecimento de gás será interrompido.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7. Se durante a inspecção forem detectados Defeitos Não Críticos, que pela sua natureza não necessitam de reparação imediata nemobrigam à interrupção imediata do fornecimento do gás, o requerente terá um prazo de 3 meses, a partir da data da inspecção, paraproceder a sua correcção. Caso não o faça, fica sujeito ao corte do fornecimento de gás por parte da entidade distribuidora.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8. Depois de corrigidos os defeitos na instalação de gás, o cliente deverá solicitar uma nova inspecção, que caso não sejam encontradosdefeitos será emitido um Certificado de Inspecção.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9. O custo da inspecção à instalação de gás é de (ver recibo).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Por serem compreendidas e aceitas as condições descritas no presente contrato, vai ser este assinado pelo Requerente e pela a SPFT.</w:t>
      </w: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</w:p>
    <w:p w:rsidR="00AA66D9" w:rsidRPr="00AA66D9" w:rsidRDefault="00AA66D9" w:rsidP="00AA66D9">
      <w:pPr>
        <w:rPr>
          <w:sz w:val="20"/>
          <w:szCs w:val="20"/>
        </w:rPr>
      </w:pPr>
      <w:r w:rsidRPr="00AA66D9">
        <w:rPr>
          <w:sz w:val="20"/>
          <w:szCs w:val="20"/>
        </w:rPr>
        <w:t>(As assinaturas são efectuadas na folha de relatório – frente).</w:t>
      </w:r>
    </w:p>
    <w:p w:rsidR="009310F7" w:rsidRDefault="009310F7">
      <w:r>
        <w:br w:type="page"/>
      </w:r>
    </w:p>
    <w:p w:rsidR="000613E1" w:rsidRDefault="000613E1" w:rsidP="00954FE5">
      <w:bookmarkStart w:id="0" w:name="CONTEUDOPRINCIPAL"/>
      <w:bookmarkEnd w:id="0"/>
    </w:p>
    <w:sectPr w:rsidR="000613E1" w:rsidSect="00D72F7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706" w:footer="706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57E" w:rsidRDefault="00A8257E" w:rsidP="002F5558">
      <w:r>
        <w:separator/>
      </w:r>
    </w:p>
  </w:endnote>
  <w:endnote w:type="continuationSeparator" w:id="1">
    <w:p w:rsidR="00A8257E" w:rsidRDefault="00A8257E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atha">
    <w:panose1 w:val="02000400000000000000"/>
    <w:charset w:val="01"/>
    <w:family w:val="auto"/>
    <w:pitch w:val="variable"/>
    <w:sig w:usb0="001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57030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310F7" w:rsidRDefault="007D53A7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3E0E6E">
            <w:rPr>
              <w:noProof/>
            </w:rPr>
            <w:t>1</w:t>
          </w:r>
        </w:fldSimple>
        <w:r w:rsidR="009310F7">
          <w:t xml:space="preserve"> | </w:t>
        </w:r>
        <w:r w:rsidR="009310F7">
          <w:rPr>
            <w:color w:val="7F7F7F" w:themeColor="background1" w:themeShade="7F"/>
            <w:spacing w:val="60"/>
          </w:rPr>
          <w:t>Page</w:t>
        </w:r>
      </w:p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 xml:space="preserve">Lg. Januário António do Sacramento, 10D – 2760-153 Caxias–Portugal    T.214 697 070   F.214 697 079   Email: </w:t>
    </w:r>
    <w:hyperlink r:id="rId1" w:history="1">
      <w:r w:rsidRPr="00816A16">
        <w:rPr>
          <w:rStyle w:val="Hyperlink"/>
          <w:sz w:val="16"/>
          <w:szCs w:val="16"/>
        </w:rPr>
        <w:t>geral@spft.pt</w:t>
      </w:r>
    </w:hyperlink>
    <w:r w:rsidRPr="00816A16">
      <w:rPr>
        <w:sz w:val="16"/>
        <w:szCs w:val="16"/>
      </w:rPr>
      <w:t xml:space="preserve"> – Sociedade por Quotas – Capital Social 50.000 Euros – NIF 505 402 068  -  Cons.Reg.Com.Cascais 13.273 – Direcção Geral de Energia e Geologia,</w:t>
    </w:r>
  </w:p>
  <w:p w:rsidR="00384C41" w:rsidRPr="00816A16" w:rsidRDefault="00384C41" w:rsidP="00384C41">
    <w:pPr>
      <w:pStyle w:val="Footer"/>
      <w:jc w:val="center"/>
      <w:rPr>
        <w:sz w:val="16"/>
        <w:szCs w:val="16"/>
      </w:rPr>
    </w:pPr>
    <w:r w:rsidRPr="00816A16">
      <w:rPr>
        <w:sz w:val="16"/>
        <w:szCs w:val="16"/>
      </w:rPr>
      <w:t>Despacho Nº 6232/2004 (2ªsérie) de 15 de Março de 2004</w:t>
    </w:r>
  </w:p>
  <w:p w:rsidR="009015F2" w:rsidRDefault="009015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57E" w:rsidRDefault="00A8257E" w:rsidP="002F5558">
      <w:r>
        <w:separator/>
      </w:r>
    </w:p>
  </w:footnote>
  <w:footnote w:type="continuationSeparator" w:id="1">
    <w:p w:rsidR="00A8257E" w:rsidRDefault="00A8257E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  <w:lang w:val="en-US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469393"/>
        <w:text/>
      </w:sdtPr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8B2667">
      <w:trPr>
        <w:trHeight w:val="450"/>
      </w:trPr>
      <w:tc>
        <w:tcPr>
          <w:tcW w:w="1998" w:type="dxa"/>
        </w:tcPr>
        <w:p w:rsidR="009015F2" w:rsidRDefault="009015F2" w:rsidP="00D013BB">
          <w:pPr>
            <w:pStyle w:val="Header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703213" cy="390674"/>
                <wp:effectExtent l="19050" t="0" r="1637" b="0"/>
                <wp:docPr id="9" name="Picture 2" descr="logo SPFT versão principal RGB para mai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2" descr="logo SPFT versão principal RGB para ma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213" cy="3906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9015F2" w:rsidP="008B2667">
          <w:pPr>
            <w:pStyle w:val="Header"/>
            <w:jc w:val="right"/>
          </w:pPr>
          <w:r w:rsidRPr="00BA4AFE">
            <w:rPr>
              <w:noProof/>
              <w:lang w:val="en-US" w:bidi="ta-IN"/>
            </w:rPr>
            <w:drawing>
              <wp:inline distT="0" distB="0" distL="0" distR="0">
                <wp:extent cx="402351" cy="390518"/>
                <wp:effectExtent l="19050" t="0" r="0" b="0"/>
                <wp:docPr id="10" name="Picture 3" descr="I0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1" descr="I00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2351" cy="3905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pStyle w:val="Heading1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66914"/>
  </w:hdrShapeDefaults>
  <w:footnotePr>
    <w:footnote w:id="0"/>
    <w:footnote w:id="1"/>
  </w:footnotePr>
  <w:endnotePr>
    <w:endnote w:id="0"/>
    <w:endnote w:id="1"/>
  </w:endnotePr>
  <w:compat/>
  <w:rsids>
    <w:rsidRoot w:val="005671EC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7FD7"/>
    <w:rsid w:val="000D4F07"/>
    <w:rsid w:val="000D6A61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156E"/>
    <w:rsid w:val="00173354"/>
    <w:rsid w:val="001879D0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F1750"/>
    <w:rsid w:val="001F1F0B"/>
    <w:rsid w:val="001F5D13"/>
    <w:rsid w:val="001F7D54"/>
    <w:rsid w:val="00213DA0"/>
    <w:rsid w:val="002179FD"/>
    <w:rsid w:val="002211CF"/>
    <w:rsid w:val="00232A95"/>
    <w:rsid w:val="002330E6"/>
    <w:rsid w:val="0024154F"/>
    <w:rsid w:val="00267682"/>
    <w:rsid w:val="00276A64"/>
    <w:rsid w:val="0027745D"/>
    <w:rsid w:val="002816A9"/>
    <w:rsid w:val="002A5BB2"/>
    <w:rsid w:val="002A739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F3E84"/>
    <w:rsid w:val="002F5558"/>
    <w:rsid w:val="0030094F"/>
    <w:rsid w:val="00307E55"/>
    <w:rsid w:val="003113E4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BB0"/>
    <w:rsid w:val="00391B58"/>
    <w:rsid w:val="003938C6"/>
    <w:rsid w:val="003A00B4"/>
    <w:rsid w:val="003A2152"/>
    <w:rsid w:val="003B1CD2"/>
    <w:rsid w:val="003B2AB0"/>
    <w:rsid w:val="003B3AAB"/>
    <w:rsid w:val="003D577B"/>
    <w:rsid w:val="003E0E6E"/>
    <w:rsid w:val="003E7C79"/>
    <w:rsid w:val="00400715"/>
    <w:rsid w:val="00415A84"/>
    <w:rsid w:val="00426CE6"/>
    <w:rsid w:val="00426DF8"/>
    <w:rsid w:val="00443C06"/>
    <w:rsid w:val="00445177"/>
    <w:rsid w:val="004500E9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953DE"/>
    <w:rsid w:val="004A110E"/>
    <w:rsid w:val="004A4DF3"/>
    <w:rsid w:val="004A62F9"/>
    <w:rsid w:val="004A796C"/>
    <w:rsid w:val="004B2C80"/>
    <w:rsid w:val="004B552C"/>
    <w:rsid w:val="004D42C0"/>
    <w:rsid w:val="004D5D59"/>
    <w:rsid w:val="004D6EE8"/>
    <w:rsid w:val="004D7A63"/>
    <w:rsid w:val="004E193C"/>
    <w:rsid w:val="004E557C"/>
    <w:rsid w:val="00502929"/>
    <w:rsid w:val="005105A4"/>
    <w:rsid w:val="00513112"/>
    <w:rsid w:val="00513AC3"/>
    <w:rsid w:val="0051670E"/>
    <w:rsid w:val="00522AED"/>
    <w:rsid w:val="00525FE9"/>
    <w:rsid w:val="00526E01"/>
    <w:rsid w:val="00527F6F"/>
    <w:rsid w:val="005360C4"/>
    <w:rsid w:val="00541963"/>
    <w:rsid w:val="00543F15"/>
    <w:rsid w:val="00544739"/>
    <w:rsid w:val="0054746A"/>
    <w:rsid w:val="00554604"/>
    <w:rsid w:val="00555B15"/>
    <w:rsid w:val="005567FF"/>
    <w:rsid w:val="00562721"/>
    <w:rsid w:val="005652DC"/>
    <w:rsid w:val="00566778"/>
    <w:rsid w:val="005671EC"/>
    <w:rsid w:val="005722AE"/>
    <w:rsid w:val="005743AE"/>
    <w:rsid w:val="0058256B"/>
    <w:rsid w:val="00586862"/>
    <w:rsid w:val="005938C5"/>
    <w:rsid w:val="00594606"/>
    <w:rsid w:val="005B6FB5"/>
    <w:rsid w:val="005C432A"/>
    <w:rsid w:val="005C46FE"/>
    <w:rsid w:val="005C4A4F"/>
    <w:rsid w:val="005C7904"/>
    <w:rsid w:val="005D75A6"/>
    <w:rsid w:val="005E575D"/>
    <w:rsid w:val="005F1B70"/>
    <w:rsid w:val="005F7544"/>
    <w:rsid w:val="00602130"/>
    <w:rsid w:val="00606610"/>
    <w:rsid w:val="00611424"/>
    <w:rsid w:val="00611A02"/>
    <w:rsid w:val="00620D01"/>
    <w:rsid w:val="00621426"/>
    <w:rsid w:val="00622A85"/>
    <w:rsid w:val="00631068"/>
    <w:rsid w:val="006322C8"/>
    <w:rsid w:val="00632C6D"/>
    <w:rsid w:val="0063658C"/>
    <w:rsid w:val="00640814"/>
    <w:rsid w:val="006409EA"/>
    <w:rsid w:val="006412C6"/>
    <w:rsid w:val="0064593D"/>
    <w:rsid w:val="00663422"/>
    <w:rsid w:val="00670454"/>
    <w:rsid w:val="00671B0E"/>
    <w:rsid w:val="00673FF8"/>
    <w:rsid w:val="00677563"/>
    <w:rsid w:val="00681510"/>
    <w:rsid w:val="0068279D"/>
    <w:rsid w:val="00685895"/>
    <w:rsid w:val="00695818"/>
    <w:rsid w:val="006B6801"/>
    <w:rsid w:val="006B75AA"/>
    <w:rsid w:val="006B78A4"/>
    <w:rsid w:val="006D05F2"/>
    <w:rsid w:val="006D0740"/>
    <w:rsid w:val="006D2903"/>
    <w:rsid w:val="006E5EC2"/>
    <w:rsid w:val="006F4A3E"/>
    <w:rsid w:val="006F61DA"/>
    <w:rsid w:val="006F790E"/>
    <w:rsid w:val="0070538B"/>
    <w:rsid w:val="00712B14"/>
    <w:rsid w:val="00727CC5"/>
    <w:rsid w:val="007350DD"/>
    <w:rsid w:val="00736FAA"/>
    <w:rsid w:val="0075001A"/>
    <w:rsid w:val="00751302"/>
    <w:rsid w:val="007529AF"/>
    <w:rsid w:val="00752EDE"/>
    <w:rsid w:val="00756532"/>
    <w:rsid w:val="00761D5B"/>
    <w:rsid w:val="00762567"/>
    <w:rsid w:val="00762733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122EC"/>
    <w:rsid w:val="00814D8A"/>
    <w:rsid w:val="0081559A"/>
    <w:rsid w:val="00816C81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82045"/>
    <w:rsid w:val="008830F5"/>
    <w:rsid w:val="0088520B"/>
    <w:rsid w:val="008869E9"/>
    <w:rsid w:val="008945F2"/>
    <w:rsid w:val="008A2FE9"/>
    <w:rsid w:val="008A3877"/>
    <w:rsid w:val="008A5133"/>
    <w:rsid w:val="008B08FF"/>
    <w:rsid w:val="008B2667"/>
    <w:rsid w:val="008B7C71"/>
    <w:rsid w:val="008B7F24"/>
    <w:rsid w:val="008D2259"/>
    <w:rsid w:val="008D362F"/>
    <w:rsid w:val="008E14B2"/>
    <w:rsid w:val="008E5249"/>
    <w:rsid w:val="008F0D99"/>
    <w:rsid w:val="008F11CF"/>
    <w:rsid w:val="008F4115"/>
    <w:rsid w:val="008F74C5"/>
    <w:rsid w:val="008F7C3C"/>
    <w:rsid w:val="009015F2"/>
    <w:rsid w:val="00916ADF"/>
    <w:rsid w:val="0091735D"/>
    <w:rsid w:val="00920118"/>
    <w:rsid w:val="0092096C"/>
    <w:rsid w:val="00926454"/>
    <w:rsid w:val="00926E27"/>
    <w:rsid w:val="009310F7"/>
    <w:rsid w:val="009341C0"/>
    <w:rsid w:val="00934D8C"/>
    <w:rsid w:val="009358DE"/>
    <w:rsid w:val="00954FE5"/>
    <w:rsid w:val="0095566D"/>
    <w:rsid w:val="0096763D"/>
    <w:rsid w:val="00967A71"/>
    <w:rsid w:val="00971D66"/>
    <w:rsid w:val="009844B8"/>
    <w:rsid w:val="009971F7"/>
    <w:rsid w:val="009A021E"/>
    <w:rsid w:val="009A0454"/>
    <w:rsid w:val="009A5185"/>
    <w:rsid w:val="009B1A56"/>
    <w:rsid w:val="009B2D03"/>
    <w:rsid w:val="009B5F3F"/>
    <w:rsid w:val="009E3739"/>
    <w:rsid w:val="009E5ABE"/>
    <w:rsid w:val="009E7DC6"/>
    <w:rsid w:val="009F6883"/>
    <w:rsid w:val="00A01FFC"/>
    <w:rsid w:val="00A02213"/>
    <w:rsid w:val="00A04473"/>
    <w:rsid w:val="00A25B52"/>
    <w:rsid w:val="00A469D2"/>
    <w:rsid w:val="00A46A94"/>
    <w:rsid w:val="00A47836"/>
    <w:rsid w:val="00A47EC4"/>
    <w:rsid w:val="00A601BA"/>
    <w:rsid w:val="00A7598A"/>
    <w:rsid w:val="00A82379"/>
    <w:rsid w:val="00A8257A"/>
    <w:rsid w:val="00A8257E"/>
    <w:rsid w:val="00A847FA"/>
    <w:rsid w:val="00A84A44"/>
    <w:rsid w:val="00A84ADC"/>
    <w:rsid w:val="00A8575A"/>
    <w:rsid w:val="00A940DB"/>
    <w:rsid w:val="00A94805"/>
    <w:rsid w:val="00A94CEE"/>
    <w:rsid w:val="00AA66D9"/>
    <w:rsid w:val="00AB0DAE"/>
    <w:rsid w:val="00AE1D4F"/>
    <w:rsid w:val="00AE451A"/>
    <w:rsid w:val="00AE5D9A"/>
    <w:rsid w:val="00AF3DA3"/>
    <w:rsid w:val="00AF3E31"/>
    <w:rsid w:val="00B07508"/>
    <w:rsid w:val="00B13505"/>
    <w:rsid w:val="00B1678C"/>
    <w:rsid w:val="00B17EA6"/>
    <w:rsid w:val="00B208C8"/>
    <w:rsid w:val="00B260D3"/>
    <w:rsid w:val="00B26187"/>
    <w:rsid w:val="00B37560"/>
    <w:rsid w:val="00B42AD6"/>
    <w:rsid w:val="00B50772"/>
    <w:rsid w:val="00B63E3D"/>
    <w:rsid w:val="00B65AB2"/>
    <w:rsid w:val="00B67663"/>
    <w:rsid w:val="00B71F9C"/>
    <w:rsid w:val="00B83B70"/>
    <w:rsid w:val="00B84061"/>
    <w:rsid w:val="00B85F43"/>
    <w:rsid w:val="00B86919"/>
    <w:rsid w:val="00B97C43"/>
    <w:rsid w:val="00BA1D8A"/>
    <w:rsid w:val="00BB4F51"/>
    <w:rsid w:val="00BC065E"/>
    <w:rsid w:val="00BC5C1F"/>
    <w:rsid w:val="00BD0931"/>
    <w:rsid w:val="00BD135B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30A47"/>
    <w:rsid w:val="00C525CD"/>
    <w:rsid w:val="00C52D2A"/>
    <w:rsid w:val="00C56F7A"/>
    <w:rsid w:val="00C7705D"/>
    <w:rsid w:val="00C84C2B"/>
    <w:rsid w:val="00C94462"/>
    <w:rsid w:val="00C957B0"/>
    <w:rsid w:val="00C96910"/>
    <w:rsid w:val="00CB0EB3"/>
    <w:rsid w:val="00CB2BD7"/>
    <w:rsid w:val="00CD36EB"/>
    <w:rsid w:val="00CD5BD4"/>
    <w:rsid w:val="00CD6CA2"/>
    <w:rsid w:val="00CE330C"/>
    <w:rsid w:val="00CF65BC"/>
    <w:rsid w:val="00D064DB"/>
    <w:rsid w:val="00D15B2D"/>
    <w:rsid w:val="00D22B5D"/>
    <w:rsid w:val="00D26C7F"/>
    <w:rsid w:val="00D33587"/>
    <w:rsid w:val="00D34849"/>
    <w:rsid w:val="00D36AAE"/>
    <w:rsid w:val="00D505CF"/>
    <w:rsid w:val="00D52B09"/>
    <w:rsid w:val="00D558C7"/>
    <w:rsid w:val="00D55E99"/>
    <w:rsid w:val="00D72C65"/>
    <w:rsid w:val="00D72F7D"/>
    <w:rsid w:val="00D83F27"/>
    <w:rsid w:val="00D84086"/>
    <w:rsid w:val="00DA18BC"/>
    <w:rsid w:val="00DA41B6"/>
    <w:rsid w:val="00DA432A"/>
    <w:rsid w:val="00DA626B"/>
    <w:rsid w:val="00DA79FE"/>
    <w:rsid w:val="00DB1A90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4460C"/>
    <w:rsid w:val="00E55840"/>
    <w:rsid w:val="00E571CC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A3BF1"/>
    <w:rsid w:val="00EB4C67"/>
    <w:rsid w:val="00EB6659"/>
    <w:rsid w:val="00EB7251"/>
    <w:rsid w:val="00EB76AF"/>
    <w:rsid w:val="00EC2B82"/>
    <w:rsid w:val="00ED5342"/>
    <w:rsid w:val="00EE0A73"/>
    <w:rsid w:val="00EE6369"/>
    <w:rsid w:val="00EF0203"/>
    <w:rsid w:val="00EF457B"/>
    <w:rsid w:val="00EF6370"/>
    <w:rsid w:val="00F04BBF"/>
    <w:rsid w:val="00F10759"/>
    <w:rsid w:val="00F13926"/>
    <w:rsid w:val="00F13F92"/>
    <w:rsid w:val="00F171FF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1D98"/>
    <w:rsid w:val="00FA1EC4"/>
    <w:rsid w:val="00FB0637"/>
    <w:rsid w:val="00FB3813"/>
    <w:rsid w:val="00FB3F6A"/>
    <w:rsid w:val="00FC40AF"/>
    <w:rsid w:val="00FC6D5F"/>
    <w:rsid w:val="00FD1DC4"/>
    <w:rsid w:val="00FF02E0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6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065E"/>
    <w:pPr>
      <w:numPr>
        <w:numId w:val="18"/>
      </w:num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9341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eral@spft.p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6C25E-29A7-4A4B-893A-94A7BEE5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UpdatedSPFT_TemplateLatest</Template>
  <TotalTime>1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suresh.m</dc:creator>
  <cp:lastModifiedBy>suresh.m</cp:lastModifiedBy>
  <cp:revision>3</cp:revision>
  <dcterms:created xsi:type="dcterms:W3CDTF">2014-01-29T16:11:00Z</dcterms:created>
  <dcterms:modified xsi:type="dcterms:W3CDTF">2014-01-29T16:14:00Z</dcterms:modified>
</cp:coreProperties>
</file>