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2A730F">
        <w:rPr>
          <w:rFonts w:ascii="Arial" w:hAnsi="Arial" w:cs="Arial"/>
          <w:bCs/>
          <w:noProof/>
        </w:rPr>
        <w:t>17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4141D0">
        <w:rPr>
          <w:rFonts w:ascii="Arial" w:hAnsi="Arial" w:cs="Arial"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o prazo de 30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à respectiva Câmara Municipal,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b/>
          <w:szCs w:val="20"/>
        </w:rPr>
      </w:pPr>
      <w:r w:rsidRPr="004141D0">
        <w:rPr>
          <w:rFonts w:ascii="Arial" w:hAnsi="Arial" w:cs="Arial"/>
          <w:b/>
          <w:szCs w:val="20"/>
        </w:rPr>
        <w:t>(*) Caso a reinspecção seja solicitada</w:t>
      </w:r>
      <w:r w:rsidR="008D09D0">
        <w:rPr>
          <w:rFonts w:ascii="Arial" w:hAnsi="Arial" w:cs="Arial"/>
          <w:b/>
          <w:szCs w:val="20"/>
        </w:rPr>
        <w:t xml:space="preserve"> à Câmara Municipal</w:t>
      </w:r>
      <w:r w:rsidRPr="004141D0">
        <w:rPr>
          <w:rFonts w:ascii="Arial" w:hAnsi="Arial" w:cs="Arial"/>
          <w:b/>
          <w:szCs w:val="20"/>
        </w:rPr>
        <w:t xml:space="preserve"> </w:t>
      </w:r>
      <w:r w:rsidRPr="004141D0">
        <w:rPr>
          <w:rFonts w:ascii="Arial" w:hAnsi="Arial" w:cs="Arial"/>
          <w:b/>
          <w:szCs w:val="20"/>
          <w:u w:val="single"/>
        </w:rPr>
        <w:t>após 180 dias</w:t>
      </w:r>
      <w:r w:rsidRPr="004141D0">
        <w:rPr>
          <w:rFonts w:ascii="Arial" w:hAnsi="Arial" w:cs="Arial"/>
          <w:b/>
          <w:szCs w:val="20"/>
        </w:rPr>
        <w:t xml:space="preserve"> da data de realização da Inspecção Periódica</w:t>
      </w:r>
      <w:r w:rsidR="008D09D0">
        <w:rPr>
          <w:rFonts w:ascii="Arial" w:hAnsi="Arial" w:cs="Arial"/>
          <w:b/>
          <w:szCs w:val="20"/>
        </w:rPr>
        <w:t xml:space="preserve"> acima indicada</w:t>
      </w:r>
      <w:r w:rsidRPr="004141D0">
        <w:rPr>
          <w:rFonts w:ascii="Arial" w:hAnsi="Arial" w:cs="Arial"/>
          <w:b/>
          <w:szCs w:val="20"/>
        </w:rPr>
        <w:t>, deverá ser solicitada uma nova inspecção periódica, e não uma reinspecção.</w:t>
      </w: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  <w:u w:val="single"/>
        </w:rPr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41D0">
        <w:rPr>
          <w:rFonts w:ascii="Arial" w:hAnsi="Arial" w:cs="Arial"/>
          <w:szCs w:val="20"/>
        </w:rPr>
        <w:t xml:space="preserve"> </w:t>
      </w:r>
      <w:bookmarkStart w:name="_GoBack" w:id="0"/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  <w:bookmarkEnd w:id="0"/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4C7" w:rsidRDefault="00EA64C7" w:rsidP="00EF14FE">
      <w:pPr>
        <w:pStyle w:val="Footer"/>
      </w:pPr>
      <w:r>
        <w:separator/>
      </w:r>
    </w:p>
  </w:endnote>
  <w:endnote w:type="continuationSeparator" w:id="0">
    <w:p w:rsidR="00EA64C7" w:rsidRDefault="00EA64C7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EA64C7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4C7" w:rsidRDefault="00EA64C7" w:rsidP="00EF14FE">
      <w:pPr>
        <w:pStyle w:val="Footer"/>
      </w:pPr>
      <w:r>
        <w:separator/>
      </w:r>
    </w:p>
  </w:footnote>
  <w:footnote w:type="continuationSeparator" w:id="0">
    <w:p w:rsidR="00EA64C7" w:rsidRDefault="00EA64C7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EA64C7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1566FB" w:rsidRDefault="00EA64C7" w:rsidP="001566FB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A730F"/>
    <w:rsid w:val="002C2C09"/>
    <w:rsid w:val="002D667A"/>
    <w:rsid w:val="00316D17"/>
    <w:rsid w:val="003500C5"/>
    <w:rsid w:val="003D1D17"/>
    <w:rsid w:val="003D6E7B"/>
    <w:rsid w:val="0040247D"/>
    <w:rsid w:val="00413566"/>
    <w:rsid w:val="004141D0"/>
    <w:rsid w:val="00424932"/>
    <w:rsid w:val="004567AE"/>
    <w:rsid w:val="004A1A3C"/>
    <w:rsid w:val="004D72FF"/>
    <w:rsid w:val="004F0005"/>
    <w:rsid w:val="004F60F0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E5775"/>
    <w:rsid w:val="006F1A5B"/>
    <w:rsid w:val="007045E6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09D0"/>
    <w:rsid w:val="008D4734"/>
    <w:rsid w:val="00912332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23D1A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C11-Carta_Pedido Reinspecao</Template>
  <TotalTime>5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8</cp:revision>
  <dcterms:created xsi:type="dcterms:W3CDTF">2018-10-17T14:16:00Z</dcterms:created>
  <dcterms:modified xsi:type="dcterms:W3CDTF">2018-10-17T14:20:00Z</dcterms:modified>
</cp:coreProperties>
</file>