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A16212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A16212">
        <w:rPr>
          <w:rFonts w:ascii="Arial" w:hAnsi="Arial" w:cs="Arial"/>
          <w:bCs/>
        </w:rPr>
        <w:fldChar w:fldCharType="separate"/>
      </w:r>
      <w:r w:rsidR="00950425">
        <w:rPr>
          <w:rFonts w:ascii="Arial" w:hAnsi="Arial" w:cs="Arial"/>
          <w:bCs/>
          <w:noProof/>
        </w:rPr>
        <w:t>25 de fevereiro de 2024</w:t>
      </w:r>
      <w:r w:rsidRPr="00B02587" w:rsidR="00A16212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DA081D" w:rsidP="00DA081D" w:rsidRDefault="00DA081D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Envio de Relatório de Inspeção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2B245B" w:rsidP="002B245B" w:rsidRDefault="002B245B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B40399" w:rsidRDefault="002B245B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  <w:bookmarkStart w:name="_GoBack" w:id="0"/>
      <w:bookmarkEnd w:id="0"/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BB1" w:rsidRDefault="00962BB1" w:rsidP="00EF14FE">
      <w:pPr>
        <w:pStyle w:val="Footer"/>
      </w:pPr>
      <w:r>
        <w:separator/>
      </w:r>
    </w:p>
  </w:endnote>
  <w:endnote w:type="continuationSeparator" w:id="1">
    <w:p w:rsidR="00962BB1" w:rsidRDefault="00962BB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A16212">
    <w:r w:rsidRPr="00A16212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950425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 xml:space="preserve"> 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95042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</w:rPr>
            <w:t>Tel.:+351 244 815 423 |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95042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>0 900 |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950425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3536A8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536A8" w:rsidRPr="00316E79" w:rsidRDefault="003536A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 w:rsidR="009031BE">
            <w:rPr>
              <w:rFonts w:cs="Arial"/>
              <w:color w:val="767171"/>
              <w:sz w:val="10"/>
              <w:szCs w:val="10"/>
              <w:lang w:val="pt-PT"/>
            </w:rPr>
            <w:t>B</w:t>
          </w:r>
        </w:p>
      </w:tc>
      <w:tc>
        <w:tcPr>
          <w:tcW w:w="3000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3536A8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536A8" w:rsidRPr="00316E79" w:rsidRDefault="003536A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="009031BE">
            <w:rPr>
              <w:rFonts w:cs="Arial"/>
              <w:color w:val="767171"/>
              <w:sz w:val="10"/>
              <w:szCs w:val="10"/>
              <w:lang w:val="pt-PT"/>
            </w:rPr>
            <w:t>2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3536A8" w:rsidRPr="00316E79" w:rsidRDefault="003536A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>ssoa Coletiva 502 054 883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</w:t>
          </w:r>
          <w:r w:rsidR="00950425" w:rsidRPr="006D3D3A">
            <w:rPr>
              <w:rFonts w:cs="Arial"/>
              <w:color w:val="767171"/>
              <w:sz w:val="10"/>
              <w:szCs w:val="10"/>
              <w:lang w:val="pt-PT"/>
            </w:rPr>
            <w:t>N.º Nacional 707 200 542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 xml:space="preserve"> (chamada rede fixa)</w:t>
          </w:r>
          <w:r w:rsidR="00950425" w:rsidRPr="006D3D3A">
            <w:rPr>
              <w:rFonts w:cs="Arial"/>
              <w:color w:val="767171"/>
              <w:sz w:val="10"/>
              <w:szCs w:val="10"/>
              <w:lang w:val="pt-PT"/>
            </w:rPr>
            <w:t xml:space="preserve">  |   </w:t>
          </w:r>
          <w:r w:rsidR="00950425">
            <w:rPr>
              <w:rFonts w:cs="Arial"/>
              <w:color w:val="767171"/>
              <w:sz w:val="10"/>
              <w:szCs w:val="10"/>
              <w:lang w:val="pt-PT"/>
            </w:rPr>
            <w:t>comercial</w:t>
          </w:r>
          <w:r w:rsidR="00950425" w:rsidRPr="006D3D3A">
            <w:rPr>
              <w:rFonts w:cs="Arial"/>
              <w:color w:val="767171"/>
              <w:sz w:val="10"/>
              <w:szCs w:val="10"/>
              <w:lang w:val="pt-PT"/>
            </w:rPr>
            <w:t>@pt.bureauveritas.com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BB1" w:rsidRDefault="00962BB1" w:rsidP="00EF14FE">
      <w:pPr>
        <w:pStyle w:val="Footer"/>
      </w:pPr>
      <w:r>
        <w:separator/>
      </w:r>
    </w:p>
  </w:footnote>
  <w:footnote w:type="continuationSeparator" w:id="1">
    <w:p w:rsidR="00962BB1" w:rsidRDefault="00962BB1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6A8" w:rsidRDefault="003536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821E71" w:rsidP="00EF14FE">
    <w:pPr>
      <w:pStyle w:val="Header"/>
      <w:jc w:val="center"/>
      <w:rPr>
        <w:rFonts w:cs="Arial"/>
        <w:sz w:val="14"/>
        <w:szCs w:val="14"/>
      </w:rPr>
    </w:pPr>
    <w:r w:rsidRPr="00821E71">
      <w:rPr>
        <w:noProof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p w:rsidR="00F44BC5" w:rsidRDefault="00821E71" w:rsidP="00821E71">
    <w:pPr>
      <w:pStyle w:val="Header"/>
      <w:jc w:val="center"/>
    </w:pPr>
    <w:r w:rsidRPr="00821E71">
      <w:rPr>
        <w:noProof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1BE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B245B"/>
    <w:rsid w:val="002C2C09"/>
    <w:rsid w:val="002D667A"/>
    <w:rsid w:val="00316D17"/>
    <w:rsid w:val="003500C5"/>
    <w:rsid w:val="003536A8"/>
    <w:rsid w:val="00372AA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261CE"/>
    <w:rsid w:val="00690536"/>
    <w:rsid w:val="006972D3"/>
    <w:rsid w:val="006C380F"/>
    <w:rsid w:val="006D4D5E"/>
    <w:rsid w:val="006F1A5B"/>
    <w:rsid w:val="00701EF6"/>
    <w:rsid w:val="007045E6"/>
    <w:rsid w:val="007109F0"/>
    <w:rsid w:val="00770DBF"/>
    <w:rsid w:val="007D57EE"/>
    <w:rsid w:val="007E3560"/>
    <w:rsid w:val="007F129E"/>
    <w:rsid w:val="007F14F9"/>
    <w:rsid w:val="00821E71"/>
    <w:rsid w:val="00826F3E"/>
    <w:rsid w:val="008866D0"/>
    <w:rsid w:val="008947C9"/>
    <w:rsid w:val="008C5260"/>
    <w:rsid w:val="008D4734"/>
    <w:rsid w:val="009031BE"/>
    <w:rsid w:val="00912332"/>
    <w:rsid w:val="0093774D"/>
    <w:rsid w:val="00950425"/>
    <w:rsid w:val="009535FB"/>
    <w:rsid w:val="00962BB1"/>
    <w:rsid w:val="00995908"/>
    <w:rsid w:val="009E5D2C"/>
    <w:rsid w:val="009F5BCE"/>
    <w:rsid w:val="00A16212"/>
    <w:rsid w:val="00A23D84"/>
    <w:rsid w:val="00A47592"/>
    <w:rsid w:val="00A87C4B"/>
    <w:rsid w:val="00AC5663"/>
    <w:rsid w:val="00AC62F0"/>
    <w:rsid w:val="00AF7F10"/>
    <w:rsid w:val="00B21ABD"/>
    <w:rsid w:val="00B40399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A081D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 envio relatorio reprovado.dotx</Template>
  <TotalTime>11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2024-02-26T04:44:00Z</dcterms:created>
  <dcterms:modified xsi:type="dcterms:W3CDTF">2024-02-26T04:57:00Z</dcterms:modified>
</cp:coreProperties>
</file>