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4BC5" w:rsidP="00EF14FE" w:rsidRDefault="00F44BC5">
      <w:pPr>
        <w:rPr>
          <w:rFonts w:cs="Arial"/>
          <w:bCs/>
          <w:szCs w:val="24"/>
        </w:rPr>
      </w:pPr>
    </w:p>
    <w:p w:rsidRPr="004E585B" w:rsidR="004D72FF" w:rsidP="004D72FF" w:rsidRDefault="004D72FF">
      <w:pPr>
        <w:ind w:left="4678"/>
        <w:rPr>
          <w:rFonts w:ascii="Arial" w:hAnsi="Arial" w:cs="Arial"/>
          <w:bCs/>
          <w:szCs w:val="24"/>
          <w:lang w:val="en-US"/>
        </w:rPr>
      </w:pPr>
      <w:proofErr w:type="spellStart"/>
      <w:r w:rsidRPr="004E585B">
        <w:rPr>
          <w:rFonts w:ascii="Arial" w:hAnsi="Arial" w:cs="Arial"/>
          <w:bCs/>
          <w:szCs w:val="24"/>
          <w:lang w:val="en-US"/>
        </w:rPr>
        <w:t>Exm</w:t>
      </w:r>
      <w:proofErr w:type="spellEnd"/>
      <w:r w:rsidRPr="004E585B">
        <w:rPr>
          <w:rFonts w:ascii="Arial" w:hAnsi="Arial" w:cs="Arial"/>
          <w:bCs/>
          <w:szCs w:val="24"/>
          <w:lang w:val="en-US"/>
        </w:rPr>
        <w:t>º. Sr.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eastAsia="Calibri" w:cs="Arial"/>
          <w:szCs w:val="20"/>
          <w:lang w:val="en-US" w:eastAsia="en-US"/>
        </w:rPr>
        <w:t>[#CustomerName#]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>[#CustomerAddress#], [#CustomerDoor#]</w:t>
      </w:r>
      <w:proofErr w:type="gramStart"/>
      <w:r>
        <w:rPr>
          <w:rFonts w:ascii="Arial" w:hAnsi="Arial" w:cs="Arial"/>
          <w:bCs/>
          <w:szCs w:val="24"/>
          <w:lang w:val="en-US"/>
        </w:rPr>
        <w:t>,</w:t>
      </w:r>
      <w:r>
        <w:rPr>
          <w:rFonts w:ascii="Arial" w:hAnsi="Arial" w:cs="Arial"/>
          <w:bCs/>
          <w:szCs w:val="24"/>
          <w:lang w:val="en-US"/>
        </w:rPr>
        <w:t>[#CustomerFloor#]</w:t>
      </w:r>
      <w:proofErr w:type="gramEnd"/>
      <w:r>
        <w:rPr>
          <w:rFonts w:ascii="Arial" w:hAnsi="Arial" w:cs="Arial"/>
          <w:bCs/>
          <w:szCs w:val="24"/>
          <w:lang w:val="en-US"/>
        </w:rPr>
        <w:t xml:space="preserve">            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 xml:space="preserve">[#CustomerCodPostal#] - </w:t>
      </w:r>
      <w:r>
        <w:rPr>
          <w:rFonts w:ascii="Arial" w:hAnsi="Arial" w:cs="Arial"/>
          <w:bCs/>
          <w:szCs w:val="24"/>
          <w:lang w:val="en-US"/>
        </w:rPr>
        <w:t>[#CustomerLocal#]</w:t>
      </w:r>
    </w:p>
    <w:p w:rsidRPr="00CD35CE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CD35CE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A23D84" w:rsidR="00C73291" w:rsidP="004D72FF" w:rsidRDefault="00C73291">
      <w:pPr>
        <w:rPr>
          <w:rFonts w:ascii="Arial" w:hAnsi="Arial" w:cs="Arial"/>
          <w:bCs/>
          <w:szCs w:val="24"/>
          <w:lang w:val="en-US"/>
        </w:rPr>
      </w:pPr>
    </w:p>
    <w:p w:rsidRPr="008372F1" w:rsidR="004D72FF" w:rsidP="004D72FF" w:rsidRDefault="004D72FF">
      <w:pPr>
        <w:rPr>
          <w:rFonts w:ascii="Arial" w:hAnsi="Arial" w:cs="Arial"/>
          <w:bCs/>
          <w:szCs w:val="24"/>
        </w:rPr>
      </w:pPr>
      <w:r w:rsidRPr="008372F1">
        <w:rPr>
          <w:rFonts w:ascii="Arial" w:hAnsi="Arial" w:cs="Arial"/>
          <w:bCs/>
          <w:szCs w:val="24"/>
        </w:rPr>
        <w:t xml:space="preserve">Data: </w:t>
      </w:r>
      <w:r w:rsidRPr="00B02587">
        <w:rPr>
          <w:rFonts w:ascii="Arial" w:hAnsi="Arial" w:cs="Arial"/>
          <w:bCs/>
        </w:rPr>
        <w:fldChar w:fldCharType="begin"/>
      </w:r>
      <w:r w:rsidRPr="00B02587">
        <w:rPr>
          <w:rFonts w:ascii="Arial" w:hAnsi="Arial" w:cs="Arial"/>
          <w:bCs/>
        </w:rPr>
        <w:instrText xml:space="preserve"> TIME \@"d' de 'MMMM' de 'yyyy" </w:instrText>
      </w:r>
      <w:r w:rsidRPr="00B02587">
        <w:rPr>
          <w:rFonts w:ascii="Arial" w:hAnsi="Arial" w:cs="Arial"/>
          <w:bCs/>
        </w:rPr>
        <w:fldChar w:fldCharType="separate"/>
      </w:r>
      <w:r w:rsidR="00316D17">
        <w:rPr>
          <w:rFonts w:ascii="Arial" w:hAnsi="Arial" w:cs="Arial"/>
          <w:bCs/>
          <w:noProof/>
        </w:rPr>
        <w:t>16 de outubro de 2018</w:t>
      </w:r>
      <w:r w:rsidRPr="00B02587">
        <w:rPr>
          <w:rFonts w:ascii="Arial" w:hAnsi="Arial" w:cs="Arial"/>
          <w:bCs/>
        </w:rPr>
        <w:fldChar w:fldCharType="end"/>
      </w:r>
    </w:p>
    <w:p w:rsidRPr="003F1D8D" w:rsidR="004D72FF" w:rsidP="004D72FF" w:rsidRDefault="004D72FF">
      <w:pPr>
        <w:rPr>
          <w:rFonts w:ascii="Arial" w:hAnsi="Arial" w:cs="Arial"/>
          <w:bCs/>
          <w:szCs w:val="24"/>
        </w:rPr>
      </w:pPr>
    </w:p>
    <w:p w:rsidR="001566FB" w:rsidP="001566FB" w:rsidRDefault="001566FB">
      <w:pPr>
        <w:rPr>
          <w:rFonts w:ascii="Arial" w:hAnsi="Arial" w:cs="Arial"/>
          <w:b/>
        </w:rPr>
      </w:pPr>
      <w:r>
        <w:rPr>
          <w:rFonts w:ascii="Arial" w:hAnsi="Arial" w:cs="Arial"/>
          <w:b/>
          <w:szCs w:val="24"/>
        </w:rPr>
        <w:t xml:space="preserve">Assunto: Envio de </w:t>
      </w:r>
      <w:r w:rsidR="00316D17">
        <w:rPr>
          <w:rFonts w:ascii="Arial" w:hAnsi="Arial" w:cs="Arial"/>
          <w:b/>
          <w:szCs w:val="24"/>
        </w:rPr>
        <w:t>Informação</w:t>
      </w:r>
      <w:bookmarkStart w:name="_GoBack" w:id="0"/>
      <w:bookmarkEnd w:id="0"/>
      <w:r>
        <w:rPr>
          <w:rFonts w:ascii="Arial" w:hAnsi="Arial" w:cs="Arial"/>
          <w:b/>
          <w:szCs w:val="24"/>
        </w:rPr>
        <w:t xml:space="preserve"> – Inspecção Reprovada.</w:t>
      </w:r>
    </w:p>
    <w:p w:rsidRPr="00CD35CE" w:rsidR="004D72FF" w:rsidP="00CD35CE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A23D84" w:rsidP="00A23D84" w:rsidRDefault="00A23D84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Pr="00CD35CE" w:rsidR="001566FB" w:rsidP="001566FB" w:rsidRDefault="001566FB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 w:rsidRPr="00CD35CE">
        <w:rPr>
          <w:rFonts w:ascii="Arial" w:hAnsi="Arial" w:cs="Arial"/>
          <w:szCs w:val="20"/>
        </w:rPr>
        <w:t>Na sequência da inspeção realizada</w:t>
      </w:r>
      <w:r>
        <w:rPr>
          <w:rFonts w:ascii="Arial" w:hAnsi="Arial" w:cs="Arial"/>
          <w:szCs w:val="20"/>
        </w:rPr>
        <w:t xml:space="preserve"> respeitante </w:t>
      </w:r>
      <w:r w:rsidRPr="00CD35CE">
        <w:rPr>
          <w:rFonts w:ascii="Arial" w:hAnsi="Arial" w:cs="Arial"/>
          <w:szCs w:val="20"/>
        </w:rPr>
        <w:t>ao(s) processo(s) que indicamos:</w:t>
      </w:r>
    </w:p>
    <w:p w:rsidRPr="00CD35CE" w:rsidR="00CD35CE" w:rsidP="00CD35CE" w:rsidRDefault="00CD35CE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[#SBL_InspectionWithDate#]</w:t>
      </w:r>
    </w:p>
    <w:p w:rsidR="004D72FF" w:rsidP="00CD35CE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CD35CE" w:rsidP="00CD35CE" w:rsidRDefault="00CD35CE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A23D84" w:rsidR="001566FB" w:rsidP="001566FB" w:rsidRDefault="001566FB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 w:rsidRPr="00A23D84">
        <w:rPr>
          <w:rFonts w:ascii="Arial" w:hAnsi="Arial" w:cs="Arial"/>
          <w:szCs w:val="20"/>
        </w:rPr>
        <w:t>Verificaram-se deficiências contrárias aos Regulamentos de Segurança deste tipo de equipamentos, que constam do relatório anexo.</w:t>
      </w:r>
    </w:p>
    <w:p w:rsidRPr="00A23D84" w:rsidR="001566FB" w:rsidP="001566FB" w:rsidRDefault="001566FB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Pr="00A23D84" w:rsidR="001566FB" w:rsidP="001566FB" w:rsidRDefault="001566FB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 w:rsidRPr="00A23D84">
        <w:rPr>
          <w:rFonts w:ascii="Arial" w:hAnsi="Arial" w:cs="Arial"/>
          <w:szCs w:val="20"/>
        </w:rPr>
        <w:t>Nos termos legais, deverá V. Exa providenciar, em ligação com a empresa de manutenção, a execução d</w:t>
      </w:r>
      <w:r>
        <w:rPr>
          <w:rFonts w:ascii="Arial" w:hAnsi="Arial" w:cs="Arial"/>
          <w:szCs w:val="20"/>
        </w:rPr>
        <w:t>a</w:t>
      </w:r>
      <w:r w:rsidRPr="00A23D84">
        <w:rPr>
          <w:rFonts w:ascii="Arial" w:hAnsi="Arial" w:cs="Arial"/>
          <w:szCs w:val="20"/>
        </w:rPr>
        <w:t>s t</w:t>
      </w:r>
      <w:r>
        <w:rPr>
          <w:rFonts w:ascii="Arial" w:hAnsi="Arial" w:cs="Arial"/>
          <w:szCs w:val="20"/>
        </w:rPr>
        <w:t>arefas</w:t>
      </w:r>
      <w:r w:rsidRPr="00A23D84">
        <w:rPr>
          <w:rFonts w:ascii="Arial" w:hAnsi="Arial" w:cs="Arial"/>
          <w:szCs w:val="20"/>
        </w:rPr>
        <w:t xml:space="preserve"> necessári</w:t>
      </w:r>
      <w:r>
        <w:rPr>
          <w:rFonts w:ascii="Arial" w:hAnsi="Arial" w:cs="Arial"/>
          <w:szCs w:val="20"/>
        </w:rPr>
        <w:t>a</w:t>
      </w:r>
      <w:r w:rsidRPr="00A23D84">
        <w:rPr>
          <w:rFonts w:ascii="Arial" w:hAnsi="Arial" w:cs="Arial"/>
          <w:szCs w:val="20"/>
        </w:rPr>
        <w:t xml:space="preserve">s com vista a </w:t>
      </w:r>
      <w:r>
        <w:rPr>
          <w:rFonts w:ascii="Arial" w:hAnsi="Arial" w:cs="Arial"/>
          <w:szCs w:val="20"/>
        </w:rPr>
        <w:t>regularizar</w:t>
      </w:r>
      <w:r w:rsidRPr="00A23D84">
        <w:rPr>
          <w:rFonts w:ascii="Arial" w:hAnsi="Arial" w:cs="Arial"/>
          <w:szCs w:val="20"/>
        </w:rPr>
        <w:t xml:space="preserve"> as deficiências detectadas, o qual deverá ocorrer no prazo de 30 dias após aquela inspecção.</w:t>
      </w:r>
    </w:p>
    <w:p w:rsidRPr="00A23D84" w:rsidR="001566FB" w:rsidP="001566FB" w:rsidRDefault="001566FB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Pr="00A23D84" w:rsidR="001566FB" w:rsidP="001566FB" w:rsidRDefault="001566FB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Posteriormente</w:t>
      </w:r>
      <w:r w:rsidRPr="00A23D84">
        <w:rPr>
          <w:rFonts w:ascii="Arial" w:hAnsi="Arial" w:cs="Arial"/>
          <w:szCs w:val="20"/>
        </w:rPr>
        <w:t xml:space="preserve">, deverá V. Exa requerer a reinspecção mediante a entrega do </w:t>
      </w:r>
      <w:r>
        <w:rPr>
          <w:rFonts w:ascii="Arial" w:hAnsi="Arial" w:cs="Arial"/>
          <w:szCs w:val="20"/>
        </w:rPr>
        <w:t>requerimento na respectiva Câmara Municipal.</w:t>
      </w:r>
    </w:p>
    <w:p w:rsidRPr="00A23D84" w:rsidR="001566FB" w:rsidP="001566FB" w:rsidRDefault="001566FB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Pr="00A23D84" w:rsidR="001566FB" w:rsidP="001566FB" w:rsidRDefault="001566FB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 w:rsidRPr="00A23D84">
        <w:rPr>
          <w:rFonts w:ascii="Arial" w:hAnsi="Arial" w:cs="Arial"/>
          <w:szCs w:val="20"/>
        </w:rPr>
        <w:t>A não realização dos trabalhos necessários ao cumprimento das deficiências encontradas, conduzirá à corresponsabilização de V. Exa por eventuais acidentes que venham ocorrer por esse facto, para além das penalizações a que houver lugar nos termos do Decreto-Lei 320/2002 de 28 de Dezembro.</w:t>
      </w:r>
    </w:p>
    <w:p w:rsidR="00A23D84" w:rsidP="00CD35CE" w:rsidRDefault="00A23D84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CD35CE" w:rsidR="00A23D84" w:rsidP="00CD35CE" w:rsidRDefault="00A23D84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Apresentamos os melhores cumprimentos,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2030BE"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2030BE">
        <w:rPr>
          <w:rFonts w:ascii="Arial" w:hAnsi="Arial" w:cs="Arial"/>
          <w:szCs w:val="20"/>
        </w:rPr>
        <w:t>Serviços Administrativos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2030BE">
        <w:rPr>
          <w:rFonts w:ascii="Arial" w:hAnsi="Arial" w:cs="Arial"/>
          <w:szCs w:val="20"/>
        </w:rPr>
        <w:t>BUREAU VERITAS RINAVE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4D72FF" w:rsidP="004D72FF" w:rsidRDefault="004D72FF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0"/>
        </w:rPr>
        <w:t>Para qualquer assunto relacionado com a presente comunicação, favor utilizar os contactos abaixo.</w:t>
      </w:r>
    </w:p>
    <w:p w:rsidR="004D72FF" w:rsidP="004D72FF" w:rsidRDefault="004D72FF"/>
    <w:p w:rsidR="00EF14FE" w:rsidP="004D72FF" w:rsidRDefault="00EF14FE">
      <w:pPr>
        <w:ind w:left="3600"/>
      </w:pPr>
    </w:p>
    <w:sectPr w:rsidR="00EF14FE" w:rsidSect="00EF14FE">
      <w:headerReference w:type="default" r:id="rId6"/>
      <w:headerReference w:type="first" r:id="rId7"/>
      <w:footerReference w:type="first" r:id="rId8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66D0" w:rsidRDefault="008866D0" w:rsidP="00EF14FE">
      <w:pPr>
        <w:pStyle w:val="Footer"/>
      </w:pPr>
      <w:r>
        <w:separator/>
      </w:r>
    </w:p>
  </w:endnote>
  <w:endnote w:type="continuationSeparator" w:id="0">
    <w:p w:rsidR="008866D0" w:rsidRDefault="008866D0" w:rsidP="00EF14FE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4BC5" w:rsidRDefault="008866D0">
    <w:r>
      <w:rPr>
        <w:noProof/>
      </w:rPr>
      <w:pict w14:anchorId="0FE29C6F">
        <v:rect id="Rectangle 2" o:spid="_x0000_s2049" style="position:absolute;margin-left:-70.5pt;margin-top:9.75pt;width:15.15pt;height:118.8pt;z-index: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" fillcolor="red" stroked="f" strokecolor="#f2f2f2" strokeweight="3pt">
          <v:shadow on="t" color="#622423" opacity=".5" offset="1pt"/>
        </v:rect>
      </w:pict>
    </w:r>
  </w:p>
  <w:tbl>
    <w:tblPr>
      <w:tblW w:w="11083" w:type="dxa"/>
      <w:tblInd w:w="-1020" w:type="dxa"/>
      <w:tblLook w:val="04A0" w:firstRow="1" w:lastRow="0" w:firstColumn="1" w:lastColumn="0" w:noHBand="0" w:noVBand="1"/>
    </w:tblPr>
    <w:tblGrid>
      <w:gridCol w:w="2495"/>
      <w:gridCol w:w="2770"/>
      <w:gridCol w:w="3000"/>
      <w:gridCol w:w="2818"/>
    </w:tblGrid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b/>
              <w:color w:val="767171"/>
              <w:sz w:val="10"/>
              <w:szCs w:val="10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Rua Laura Ayres, n.º 3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R. Marquês de Pombal, Edifício Solarplano, 1.º Lj F</w:t>
          </w: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1600-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510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cs="Arial"/>
              <w:color w:val="767171"/>
              <w:sz w:val="10"/>
              <w:szCs w:val="10"/>
            </w:rPr>
            <w:t>0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6"/>
              <w:szCs w:val="16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 350 – Edifício B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Fração 23, Candal, 4400-335 Vila Nova de Gaia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32"/>
              <w:szCs w:val="32"/>
            </w:rPr>
          </w:pPr>
        </w:p>
      </w:tc>
    </w:tr>
    <w:tr w:rsidR="00F44BC5" w:rsidRPr="00D437D7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588" w:type="dxa"/>
          <w:gridSpan w:val="3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8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C.R.C. Lisboa / Pessoa Coletiva 502 054 883   |   Capital Social 1.975.629.89€   |   N.º Nacional 707 200 542   |   info@pt.bureauveritas.com    |   www.bureauveritas.com |   www.bureauveritas.pt</w:t>
          </w:r>
        </w:p>
      </w:tc>
    </w:tr>
  </w:tbl>
  <w:p w:rsidR="00EF14FE" w:rsidRPr="004D72FF" w:rsidRDefault="00EF14FE">
    <w:pPr>
      <w:pStyle w:val="Footer"/>
      <w:rPr>
        <w:lang w:val="pt-P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66D0" w:rsidRDefault="008866D0" w:rsidP="00EF14FE">
      <w:pPr>
        <w:pStyle w:val="Footer"/>
      </w:pPr>
      <w:r>
        <w:separator/>
      </w:r>
    </w:p>
  </w:footnote>
  <w:footnote w:type="continuationSeparator" w:id="0">
    <w:p w:rsidR="008866D0" w:rsidRDefault="008866D0" w:rsidP="00EF14FE">
      <w:pPr>
        <w:pStyle w:val="Foot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4FE" w:rsidRPr="00F7364B" w:rsidRDefault="008866D0" w:rsidP="00EF14FE">
    <w:pPr>
      <w:pStyle w:val="Header"/>
      <w:jc w:val="center"/>
      <w:rPr>
        <w:rFonts w:cs="Arial"/>
        <w:sz w:val="14"/>
        <w:szCs w:val="14"/>
      </w:rPr>
    </w:pPr>
    <w:r>
      <w:rPr>
        <w:noProof/>
        <w:lang w:val="pt-PT" w:eastAsia="pt-PT"/>
      </w:rPr>
      <w:pict w14:anchorId="51454A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3" o:spid="_x0000_i1025" type="#_x0000_t75" style="width:77.25pt;height:82.5pt;visibility:visible">
          <v:imagedata r:id="rId1" o:title="" blacklevel="3277f"/>
        </v:shape>
      </w:pict>
    </w:r>
  </w:p>
  <w:p w:rsidR="00EF14FE" w:rsidRDefault="00EF14F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14F9" w:rsidRDefault="00F6171D" w:rsidP="00F6171D">
    <w:pPr>
      <w:pStyle w:val="Header"/>
      <w:rPr>
        <w:noProof/>
        <w:lang w:val="pt-PT" w:eastAsia="pt-PT"/>
      </w:rPr>
    </w:pPr>
    <w:r>
      <w:rPr>
        <w:noProof/>
        <w:lang w:val="pt-PT" w:eastAsia="pt-PT"/>
      </w:rPr>
      <w:t xml:space="preserve">                    </w:t>
    </w:r>
  </w:p>
  <w:p w:rsidR="001566FB" w:rsidRDefault="008866D0" w:rsidP="001566FB">
    <w:pPr>
      <w:pStyle w:val="Header"/>
      <w:jc w:val="center"/>
    </w:pPr>
    <w:r>
      <w:rPr>
        <w:noProof/>
        <w:lang w:val="pt-PT" w:eastAsia="pt-P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i1026" type="#_x0000_t75" style="width:77.25pt;height:82.5pt;visibility:visible;mso-wrap-style:square">
          <v:imagedata r:id="rId1" o:title="" blacklevel="3277f"/>
        </v:shape>
      </w:pict>
    </w:r>
  </w:p>
  <w:p w:rsidR="00F44BC5" w:rsidRDefault="00F6171D" w:rsidP="00F6171D">
    <w:pPr>
      <w:pStyle w:val="Header"/>
    </w:pPr>
    <w:r>
      <w:rPr>
        <w:noProof/>
        <w:lang w:val="pt-PT" w:eastAsia="pt-PT"/>
      </w:rPr>
      <w:t xml:space="preserve">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>
      <o:colormru v:ext="edit" colors="#ff505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4589"/>
    <w:rsid w:val="0002209E"/>
    <w:rsid w:val="00057123"/>
    <w:rsid w:val="000C4589"/>
    <w:rsid w:val="000D2D4F"/>
    <w:rsid w:val="001218E8"/>
    <w:rsid w:val="001566FB"/>
    <w:rsid w:val="00167790"/>
    <w:rsid w:val="00192F23"/>
    <w:rsid w:val="001E00B9"/>
    <w:rsid w:val="00265911"/>
    <w:rsid w:val="0029180D"/>
    <w:rsid w:val="00291D96"/>
    <w:rsid w:val="002C2C09"/>
    <w:rsid w:val="002D667A"/>
    <w:rsid w:val="00316D17"/>
    <w:rsid w:val="003500C5"/>
    <w:rsid w:val="003D1D17"/>
    <w:rsid w:val="003D6E7B"/>
    <w:rsid w:val="0040247D"/>
    <w:rsid w:val="00424932"/>
    <w:rsid w:val="004567AE"/>
    <w:rsid w:val="004A1A3C"/>
    <w:rsid w:val="004D72FF"/>
    <w:rsid w:val="004F0005"/>
    <w:rsid w:val="005001CA"/>
    <w:rsid w:val="005102CC"/>
    <w:rsid w:val="00520B6F"/>
    <w:rsid w:val="0056352C"/>
    <w:rsid w:val="005A12BB"/>
    <w:rsid w:val="005F22B7"/>
    <w:rsid w:val="006070D9"/>
    <w:rsid w:val="00690536"/>
    <w:rsid w:val="006C380F"/>
    <w:rsid w:val="006D4D5E"/>
    <w:rsid w:val="006F1A5B"/>
    <w:rsid w:val="007045E6"/>
    <w:rsid w:val="007109F0"/>
    <w:rsid w:val="00770DBF"/>
    <w:rsid w:val="007E3560"/>
    <w:rsid w:val="007F129E"/>
    <w:rsid w:val="007F14F9"/>
    <w:rsid w:val="00826F3E"/>
    <w:rsid w:val="008866D0"/>
    <w:rsid w:val="008947C9"/>
    <w:rsid w:val="008C5260"/>
    <w:rsid w:val="008D4734"/>
    <w:rsid w:val="00912332"/>
    <w:rsid w:val="009535FB"/>
    <w:rsid w:val="00995908"/>
    <w:rsid w:val="009E5D2C"/>
    <w:rsid w:val="009F5BCE"/>
    <w:rsid w:val="00A23D84"/>
    <w:rsid w:val="00A47592"/>
    <w:rsid w:val="00A87C4B"/>
    <w:rsid w:val="00AC5663"/>
    <w:rsid w:val="00AC62F0"/>
    <w:rsid w:val="00AF7F10"/>
    <w:rsid w:val="00B21ABD"/>
    <w:rsid w:val="00B52059"/>
    <w:rsid w:val="00BA0E06"/>
    <w:rsid w:val="00C12B96"/>
    <w:rsid w:val="00C239B1"/>
    <w:rsid w:val="00C3533C"/>
    <w:rsid w:val="00C73291"/>
    <w:rsid w:val="00C77F33"/>
    <w:rsid w:val="00CA7F6E"/>
    <w:rsid w:val="00CC5111"/>
    <w:rsid w:val="00CD35CE"/>
    <w:rsid w:val="00CE5B62"/>
    <w:rsid w:val="00CF5F71"/>
    <w:rsid w:val="00D43F17"/>
    <w:rsid w:val="00DB2897"/>
    <w:rsid w:val="00DB2C7B"/>
    <w:rsid w:val="00DE51E1"/>
    <w:rsid w:val="00E44DF8"/>
    <w:rsid w:val="00E4684E"/>
    <w:rsid w:val="00E75C5C"/>
    <w:rsid w:val="00EC76C8"/>
    <w:rsid w:val="00EF14FE"/>
    <w:rsid w:val="00F17182"/>
    <w:rsid w:val="00F1780A"/>
    <w:rsid w:val="00F3652D"/>
    <w:rsid w:val="00F44BC5"/>
    <w:rsid w:val="00F542E6"/>
    <w:rsid w:val="00F6171D"/>
    <w:rsid w:val="00FC0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f5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72FF"/>
    <w:rPr>
      <w:rFonts w:eastAsia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jc w:val="both"/>
    </w:pPr>
    <w:rPr>
      <w:rFonts w:ascii="Times New Roman" w:hAnsi="Times New Roman"/>
      <w:sz w:val="28"/>
      <w:lang w:val="en-US" w:eastAsia="en-US"/>
    </w:rPr>
  </w:style>
  <w:style w:type="character" w:customStyle="1" w:styleId="BodyTextChar">
    <w:name w:val="Body Text Char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A4759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Custom1">
    <w:name w:val="Custom1"/>
    <w:basedOn w:val="TableGrid"/>
    <w:uiPriority w:val="99"/>
    <w:qFormat/>
    <w:rsid w:val="006F1A5B"/>
    <w:tblPr/>
    <w:tblStylePr w:type="firstRow">
      <w:rPr>
        <w:rFonts w:ascii="Calibri" w:hAnsi="Calibri"/>
        <w:b/>
        <w:sz w:val="20"/>
      </w:rPr>
      <w:tblPr/>
      <w:tcPr>
        <w:shd w:val="clear" w:color="auto" w:fill="A6A6A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C15-Carta_Envio Relatorio_Reprovado</Template>
  <TotalTime>16</TotalTime>
  <Pages>1</Pages>
  <Words>209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1339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Nuria Batlle</dc:creator>
  <cp:keywords/>
  <dc:description/>
  <cp:lastModifiedBy>Nuria Batlle</cp:lastModifiedBy>
  <cp:revision>8</cp:revision>
  <dcterms:created xsi:type="dcterms:W3CDTF">2018-03-06T09:34:00Z</dcterms:created>
  <dcterms:modified xsi:type="dcterms:W3CDTF">2018-10-16T14:12:00Z</dcterms:modified>
</cp:coreProperties>
</file>