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rStyle w:val="11"/>
          <w:sz w:val="24"/>
          <w:szCs w:val="24"/>
        </w:rPr>
      </w:pPr>
      <w:r>
        <w:rPr>
          <w:rFonts w:ascii="Calibri" w:hAnsi="Calibri" w:eastAsia="Calibri" w:cs="Times New Roman"/>
          <w:color w:val="595959"/>
          <w:sz w:val="24"/>
          <w:szCs w:val="24"/>
          <w:lang w:val="en-US" w:eastAsia="en-US" w:bidi="ar-SA"/>
        </w:rPr>
        <w:pict>
          <v:shape id="Picture 3" o:spid="_x0000_s1027" type="#_x0000_t75" style="position:absolute;left:0;margin-left:427.5pt;margin-top:-57.3pt;height:46.5pt;width:48pt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ascii="Calibri" w:hAnsi="Calibri" w:eastAsia="Calibri" w:cs="Times New Roman"/>
          <w:color w:val="595959"/>
          <w:sz w:val="24"/>
          <w:szCs w:val="24"/>
          <w:lang w:val="en-US" w:eastAsia="en-US" w:bidi="ar-SA"/>
        </w:rPr>
        <w:pict>
          <v:shape id="Picture 1" o:spid="_x0000_s1028" type="#_x0000_t75" style="position:absolute;left:0;margin-left:-36pt;margin-top:-76.5pt;height:75.75pt;width:138.4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Style w:val="11"/>
          <w:sz w:val="24"/>
          <w:szCs w:val="24"/>
        </w:rPr>
        <w:t>CERTIFICADO DE INSPECÇÃO</w:t>
      </w:r>
    </w:p>
    <w:p>
      <w:pPr>
        <w:spacing w:after="0"/>
        <w:jc w:val="center"/>
        <w:rPr>
          <w:rStyle w:val="11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  <w:lang w:val="en-US" w:eastAsia="en-US" w:bidi="ar-SA"/>
        </w:rPr>
        <w:pict>
          <v:shape id="Quad Arrow 2" o:spid="_x0000_s1029" type="#_x0000_t202" style="position:absolute;left:0;margin-left:-63pt;margin-top:11.8pt;height:591pt;width:21.5pt;rotation:0f;z-index:251660288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style="layout-flow:vertical;mso-layout-flow-alt:bottom-to-top;">
              <w:txbxContent>
                <w:p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SPFT – Sociedade Portuguesa  Fiscalização Técnica,Lda Sede Social Largo Januário António do Sacramento, 10 D,2760-153 Caxias,Portugal Capital Social:50,000,00 €.NIPC 505402068.</w:t>
                  </w:r>
                </w:p>
              </w:txbxContent>
            </v:textbox>
          </v:shape>
        </w:pict>
      </w:r>
      <w:r>
        <w:rPr>
          <w:rStyle w:val="11"/>
          <w:sz w:val="24"/>
          <w:szCs w:val="24"/>
        </w:rPr>
        <w:t>INSTALAÇÕES DE GÁS</w:t>
      </w:r>
    </w:p>
    <w:p>
      <w:pPr>
        <w:spacing w:after="0"/>
        <w:jc w:val="center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[#CertificateNumber#]</w:t>
      </w:r>
    </w:p>
    <w:p>
      <w:pPr>
        <w:spacing w:after="0"/>
        <w:jc w:val="center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[#OriginalDuplicate#]</w:t>
      </w:r>
      <w:bookmarkStart w:id="0" w:name="_GoBack"/>
      <w:bookmarkEnd w:id="0"/>
    </w:p>
    <w:p>
      <w:pPr>
        <w:spacing w:after="0"/>
        <w:jc w:val="center"/>
        <w:rPr>
          <w:rStyle w:val="11"/>
          <w:sz w:val="24"/>
          <w:szCs w:val="24"/>
        </w:rPr>
      </w:pPr>
    </w:p>
    <w:p>
      <w:pPr>
        <w:spacing w:after="0"/>
        <w:jc w:val="center"/>
        <w:rPr>
          <w:rStyle w:val="11"/>
          <w:rFonts w:hint="default"/>
          <w:sz w:val="24"/>
          <w:szCs w:val="24"/>
          <w:lang w:val="en-US"/>
        </w:rPr>
      </w:pPr>
      <w:r>
        <w:rPr>
          <w:rStyle w:val="11"/>
          <w:rFonts w:hint="default"/>
          <w:sz w:val="24"/>
          <w:szCs w:val="24"/>
          <w:lang w:val="en-US"/>
        </w:rPr>
        <w:t>I2 18%</w:t>
      </w:r>
    </w:p>
    <w:p>
      <w:pPr>
        <w:spacing w:after="0"/>
        <w:jc w:val="center"/>
        <w:rPr>
          <w:rStyle w:val="11"/>
          <w:rFonts w:hint="default"/>
          <w:sz w:val="24"/>
          <w:szCs w:val="24"/>
          <w:lang w:val="en-US"/>
        </w:rPr>
      </w:pPr>
      <w:r>
        <w:rPr>
          <w:rStyle w:val="11"/>
          <w:rFonts w:hint="default"/>
          <w:sz w:val="24"/>
          <w:szCs w:val="24"/>
          <w:lang w:val="en-US"/>
        </w:rPr>
        <w:t>[#OriginalDuplicate#]</w:t>
      </w:r>
    </w:p>
    <w:p>
      <w:pPr>
        <w:spacing w:after="0"/>
        <w:jc w:val="right"/>
      </w:pPr>
      <w:r>
        <w:t xml:space="preserve">[#tt#] </w:t>
      </w: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rStyle w:val="20"/>
          <w:sz w:val="24"/>
          <w:szCs w:val="24"/>
        </w:rPr>
        <w:t>entidade</w:t>
      </w:r>
      <w:r>
        <w:rPr>
          <w:sz w:val="24"/>
          <w:szCs w:val="24"/>
        </w:rPr>
        <w:t xml:space="preserve"> inspectora  </w:t>
      </w:r>
      <w:r>
        <w:rPr>
          <w:b/>
          <w:bCs/>
          <w:sz w:val="24"/>
          <w:szCs w:val="24"/>
        </w:rPr>
        <w:t>[#CompanyName#]</w:t>
      </w:r>
      <w:r>
        <w:rPr>
          <w:sz w:val="24"/>
          <w:szCs w:val="24"/>
        </w:rPr>
        <w:t>, com sede em [#CompanyAddress#]</w:t>
      </w:r>
      <w:r>
        <w:rPr>
          <w:bCs/>
          <w:sz w:val="24"/>
          <w:szCs w:val="24"/>
        </w:rPr>
        <w:t>, [#CompanyPostalCode#]  [#CompanyLocalidade#]</w:t>
      </w:r>
      <w:r>
        <w:rPr>
          <w:sz w:val="24"/>
          <w:szCs w:val="24"/>
        </w:rPr>
        <w:t xml:space="preserve">, reconhecida pela  </w:t>
      </w:r>
      <w:r>
        <w:rPr>
          <w:b/>
          <w:bCs/>
          <w:sz w:val="24"/>
          <w:szCs w:val="24"/>
        </w:rPr>
        <w:t xml:space="preserve">[#CompanyLicense#]  </w:t>
      </w:r>
      <w:r>
        <w:rPr>
          <w:sz w:val="24"/>
          <w:szCs w:val="24"/>
        </w:rPr>
        <w:t xml:space="preserve">ao abrigo do despacho nº </w:t>
      </w:r>
      <w:r>
        <w:rPr>
          <w:b/>
          <w:bCs/>
          <w:sz w:val="24"/>
          <w:szCs w:val="24"/>
        </w:rPr>
        <w:t>[#CompanyLicenseNumber#]</w:t>
      </w:r>
      <w:r>
        <w:rPr>
          <w:sz w:val="24"/>
          <w:szCs w:val="24"/>
        </w:rPr>
        <w:t xml:space="preserve">, declara haver inspeccionado em </w:t>
      </w:r>
      <w:r>
        <w:rPr>
          <w:b/>
          <w:bCs/>
          <w:sz w:val="24"/>
          <w:szCs w:val="24"/>
        </w:rPr>
        <w:t xml:space="preserve">[#InspectionDate#] </w:t>
      </w:r>
      <w:r>
        <w:rPr>
          <w:sz w:val="24"/>
          <w:szCs w:val="24"/>
        </w:rPr>
        <w:t xml:space="preserve">[#PT_fraselnstalacao#] / [#PT_fraseaparelhos#] / [#PT_fraseventilacao#] situada em    </w:t>
      </w:r>
      <w:r>
        <w:rPr>
          <w:b/>
          <w:bCs/>
          <w:sz w:val="24"/>
          <w:szCs w:val="24"/>
        </w:rPr>
        <w:t>[#ClientAddress#], [#ClientPostalCode#]  [#ClientLocalidade#]</w:t>
      </w:r>
      <w:r>
        <w:rPr>
          <w:sz w:val="24"/>
          <w:szCs w:val="24"/>
        </w:rPr>
        <w:t xml:space="preserve"> a  solicitação de </w:t>
      </w:r>
      <w:r>
        <w:rPr>
          <w:b/>
          <w:bCs/>
          <w:sz w:val="24"/>
          <w:szCs w:val="24"/>
        </w:rPr>
        <w:t>[#ClientName#].</w:t>
      </w: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âmbito de inspecção </w:t>
      </w:r>
      <w:r>
        <w:rPr>
          <w:b/>
          <w:bCs/>
          <w:sz w:val="24"/>
          <w:szCs w:val="24"/>
        </w:rPr>
        <w:t>[#InspectionType#]</w:t>
      </w:r>
      <w:r>
        <w:rPr>
          <w:sz w:val="24"/>
          <w:szCs w:val="24"/>
        </w:rPr>
        <w:t xml:space="preserve">, verificou-se que a mesma havia sido projectada por </w:t>
      </w:r>
      <w:r>
        <w:rPr>
          <w:b/>
          <w:sz w:val="24"/>
          <w:szCs w:val="24"/>
        </w:rPr>
        <w:t xml:space="preserve">[#NomeProjectista#] </w:t>
      </w:r>
      <w:r>
        <w:rPr>
          <w:sz w:val="24"/>
          <w:szCs w:val="24"/>
        </w:rPr>
        <w:t xml:space="preserve">e instalada por </w:t>
      </w:r>
      <w:r>
        <w:rPr>
          <w:b/>
          <w:bCs/>
          <w:sz w:val="24"/>
          <w:szCs w:val="24"/>
        </w:rPr>
        <w:t>[#NomeInstaladora#]</w:t>
      </w:r>
      <w:r>
        <w:rPr>
          <w:sz w:val="24"/>
          <w:szCs w:val="24"/>
        </w:rPr>
        <w:t xml:space="preserve">, a qual emitiu o respectivo termo de responsabilidade nº </w:t>
      </w:r>
      <w:r>
        <w:rPr>
          <w:b/>
          <w:bCs/>
          <w:sz w:val="24"/>
          <w:szCs w:val="24"/>
        </w:rPr>
        <w:t>[#TermoResponsabilidade#]</w:t>
      </w:r>
      <w:r>
        <w:rPr>
          <w:sz w:val="24"/>
          <w:szCs w:val="24"/>
        </w:rPr>
        <w:t>.</w:t>
      </w: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 que [#PT_fraselnstalacao#]/[#PT_fraseaparelhos#]/[#PT_fraseventilacao#] cumprem as normas técnicas e regulamentos aplicáveis e que foram sujeitas aos ensaios e verificações regulamentares, com resultados satisfatórios.</w:t>
      </w:r>
    </w:p>
    <w:p>
      <w:pPr>
        <w:spacing w:line="240" w:lineRule="auto"/>
        <w:jc w:val="both"/>
        <w:rPr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[#tInspectionResults#]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[#CompanyLocalidade#], [#InspectionDate#]</w:t>
      </w:r>
    </w:p>
    <w:p>
      <w:pPr>
        <w:spacing w:after="0" w:line="240" w:lineRule="auto"/>
        <w:rPr>
          <w:sz w:val="24"/>
          <w:szCs w:val="24"/>
        </w:rPr>
      </w:pPr>
    </w:p>
    <w:p>
      <w:pPr>
        <w:tabs>
          <w:tab w:val="left" w:pos="5970"/>
          <w:tab w:val="left" w:pos="645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Técnico de Gás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Director Técnico</w:t>
      </w:r>
    </w:p>
    <w:p>
      <w:pPr>
        <w:tabs>
          <w:tab w:val="left" w:pos="5970"/>
          <w:tab w:val="left" w:pos="6450"/>
        </w:tabs>
        <w:spacing w:after="0" w:line="240" w:lineRule="auto"/>
        <w:rPr>
          <w:b/>
          <w:color w:val="833C0B"/>
          <w:sz w:val="24"/>
          <w:szCs w:val="24"/>
        </w:rPr>
      </w:pPr>
      <w:r>
        <w:rPr>
          <w:b/>
          <w:color w:val="FFFFFF"/>
          <w:sz w:val="24"/>
          <w:szCs w:val="24"/>
        </w:rPr>
        <w:t>TCIMAGE</w:t>
      </w:r>
      <w:r>
        <w:rPr>
          <w:b/>
          <w:color w:val="FFFFFF"/>
          <w:sz w:val="24"/>
          <w:szCs w:val="24"/>
        </w:rPr>
        <w:tab/>
      </w:r>
      <w:r>
        <w:rPr>
          <w:b/>
          <w:color w:val="FFFFFF"/>
          <w:sz w:val="24"/>
          <w:szCs w:val="24"/>
        </w:rPr>
        <w:t>DTIMAGE</w:t>
      </w:r>
    </w:p>
    <w:p>
      <w:pPr>
        <w:tabs>
          <w:tab w:val="left" w:pos="6000"/>
          <w:tab w:val="left" w:pos="6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[#TechnicianName#]</w:t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[#DTName#]</w:t>
      </w:r>
    </w:p>
    <w:p>
      <w:pPr>
        <w:tabs>
          <w:tab w:val="left" w:pos="6000"/>
        </w:tabs>
        <w:spacing w:after="0" w:line="240" w:lineRule="auto"/>
      </w:pPr>
      <w:r>
        <w:rPr>
          <w:sz w:val="24"/>
          <w:szCs w:val="24"/>
        </w:rP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spacing w:after="0" w:line="240" w:lineRule="auto"/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829" w:type="dxa"/>
      <w:tblInd w:w="172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5776"/>
      <w:gridCol w:w="1030"/>
      <w:gridCol w:w="10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</w:tblPrEx>
      <w:tc>
        <w:tcPr>
          <w:tcW w:w="5776" w:type="dxa"/>
          <w:vAlign w:val="bottom"/>
        </w:tcPr>
        <w:p>
          <w:pPr>
            <w:spacing w:after="0" w:line="240" w:lineRule="auto"/>
            <w:jc w:val="center"/>
            <w:rPr>
              <w:color w:val="434343"/>
              <w:sz w:val="14"/>
              <w:szCs w:val="14"/>
            </w:rPr>
          </w:pPr>
          <w:r>
            <w:rPr>
              <w:color w:val="434343"/>
              <w:sz w:val="14"/>
              <w:szCs w:val="14"/>
            </w:rPr>
            <w:t xml:space="preserve">Largo Januário António do Sacramento, 10D               </w:t>
          </w:r>
          <w:r>
            <w:rPr>
              <w:b/>
              <w:bCs/>
              <w:color w:val="0C7FB9"/>
              <w:sz w:val="14"/>
              <w:szCs w:val="14"/>
            </w:rPr>
            <w:t>T</w:t>
          </w:r>
          <w:r>
            <w:rPr>
              <w:color w:val="434343"/>
              <w:sz w:val="14"/>
              <w:szCs w:val="14"/>
            </w:rPr>
            <w:t xml:space="preserve">(+351) 214 697 070                </w:t>
          </w:r>
          <w:r>
            <w:fldChar w:fldCharType="begin"/>
          </w:r>
          <w:r>
            <w:instrText xml:space="preserve">HYPERLINK "mailto:geral@spft.pt" </w:instrText>
          </w:r>
          <w:r>
            <w:fldChar w:fldCharType="separate"/>
          </w:r>
          <w:r>
            <w:rPr>
              <w:rStyle w:val="10"/>
              <w:sz w:val="14"/>
              <w:szCs w:val="14"/>
            </w:rPr>
            <w:t>geral@spft.pt</w:t>
          </w:r>
          <w:r>
            <w:fldChar w:fldCharType="end"/>
          </w:r>
        </w:p>
        <w:p>
          <w:pPr>
            <w:spacing w:after="0" w:line="240" w:lineRule="auto"/>
            <w:rPr>
              <w:sz w:val="14"/>
              <w:szCs w:val="14"/>
            </w:rPr>
          </w:pPr>
          <w:r>
            <w:rPr>
              <w:color w:val="434343"/>
              <w:sz w:val="14"/>
              <w:szCs w:val="14"/>
            </w:rPr>
            <w:t xml:space="preserve">                2760-153 Caxias, Portugal                                               </w:t>
          </w:r>
          <w:r>
            <w:rPr>
              <w:color w:val="2D73B3"/>
              <w:sz w:val="14"/>
              <w:szCs w:val="14"/>
            </w:rPr>
            <w:t xml:space="preserve"> </w:t>
          </w:r>
          <w:r>
            <w:rPr>
              <w:b/>
              <w:bCs/>
              <w:color w:val="0C7FB9"/>
              <w:sz w:val="14"/>
              <w:szCs w:val="14"/>
            </w:rPr>
            <w:t>F</w:t>
          </w:r>
          <w:r>
            <w:rPr>
              <w:color w:val="434343"/>
              <w:sz w:val="14"/>
              <w:szCs w:val="14"/>
            </w:rPr>
            <w:t xml:space="preserve"> (+351) 214 607 079</w:t>
          </w:r>
          <w:r>
            <w:rPr>
              <w:color w:val="434343"/>
              <w:sz w:val="14"/>
              <w:szCs w:val="14"/>
            </w:rPr>
            <w:tab/>
          </w:r>
          <w:r>
            <w:rPr>
              <w:b/>
              <w:color w:val="434343"/>
              <w:sz w:val="14"/>
              <w:szCs w:val="14"/>
            </w:rPr>
            <w:t xml:space="preserve">    </w:t>
          </w:r>
          <w:r>
            <w:fldChar w:fldCharType="begin"/>
          </w:r>
          <w:r>
            <w:instrText xml:space="preserve">HYPERLINK "http://www.spft.pt/" </w:instrText>
          </w:r>
          <w:r>
            <w:fldChar w:fldCharType="separate"/>
          </w:r>
          <w:r>
            <w:rPr>
              <w:rStyle w:val="10"/>
              <w:b/>
              <w:sz w:val="14"/>
              <w:szCs w:val="14"/>
            </w:rPr>
            <w:t>www.spft.pt</w:t>
          </w:r>
          <w:r>
            <w:fldChar w:fldCharType="end"/>
          </w:r>
        </w:p>
        <w:p>
          <w:pPr>
            <w:spacing w:after="0" w:line="240" w:lineRule="auto"/>
            <w:rPr>
              <w:color w:val="434343"/>
              <w:sz w:val="14"/>
              <w:szCs w:val="14"/>
            </w:rPr>
          </w:pPr>
          <w:r>
            <w:rPr>
              <w:color w:val="434343"/>
              <w:sz w:val="14"/>
              <w:szCs w:val="14"/>
            </w:rPr>
            <w:t xml:space="preserve">                IM019 – Certificado de Inspecção de Gás                     Ed. 6 – 01-01-2011 </w:t>
          </w:r>
        </w:p>
      </w:tc>
      <w:tc>
        <w:tcPr>
          <w:tcW w:w="1030" w:type="dxa"/>
          <w:vAlign w:val="top"/>
        </w:tcPr>
        <w:p>
          <w:pPr>
            <w:pStyle w:val="6"/>
            <w:jc w:val="right"/>
            <w:rPr>
              <w:szCs w:val="21"/>
            </w:rPr>
          </w:pPr>
          <w:r>
            <w:rPr>
              <w:rFonts w:ascii="Calibri" w:hAnsi="Calibri" w:eastAsia="Calibri" w:cs="Times New Roman"/>
              <w:sz w:val="22"/>
              <w:szCs w:val="21"/>
              <w:lang w:val="en-US" w:eastAsia="en-US" w:bidi="ar-SA"/>
            </w:rPr>
            <w:pict>
              <v:shape id="Picture 1" o:spid="_x0000_s1025" type="#_x0000_t75" style="height:51pt;width:51pt;rotation:0f;" o:ole="f" fillcolor="#FFFFFF" filled="f" o:preferrelative="t" stroked="f" coordorigin="0,0" coordsize="21600,21600">
                <v:fill on="f" color2="#FFFFFF" focus="0%"/>
                <v:imagedata gain="65536f" blacklevel="0f" gamma="0" o:title="" r:id="rId1"/>
                <o:lock v:ext="edit" position="f" selection="f" grouping="f" rotation="f" cropping="f" text="f" aspectratio="t"/>
                <w10:wrap type="none"/>
                <w10:anchorlock/>
              </v:shape>
            </w:pict>
          </w:r>
        </w:p>
      </w:tc>
      <w:tc>
        <w:tcPr>
          <w:tcW w:w="1023" w:type="dxa"/>
          <w:vAlign w:val="top"/>
        </w:tcPr>
        <w:p>
          <w:pPr>
            <w:pStyle w:val="6"/>
            <w:jc w:val="right"/>
            <w:rPr>
              <w:szCs w:val="21"/>
            </w:rPr>
          </w:pPr>
        </w:p>
      </w:tc>
    </w:tr>
  </w:tbl>
  <w:p>
    <w:pPr>
      <w:pStyle w:val="6"/>
      <w:jc w:val="right"/>
      <w:rPr>
        <w:szCs w:val="21"/>
      </w:rPr>
    </w:pPr>
    <w:r>
      <w:rPr>
        <w:szCs w:val="21"/>
      </w:rPr>
      <w:t>Version: 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splitPgBreakAndParaMark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paragraph" w:styleId="5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0">
    <w:name w:val="Hyperlink"/>
    <w:basedOn w:val="9"/>
    <w:unhideWhenUsed/>
    <w:uiPriority w:val="99"/>
    <w:rPr>
      <w:color w:val="0563C1"/>
      <w:u w:val="single"/>
    </w:rPr>
  </w:style>
  <w:style w:type="character" w:styleId="11">
    <w:name w:val="Strong"/>
    <w:basedOn w:val="9"/>
    <w:qFormat/>
    <w:uiPriority w:val="22"/>
    <w:rPr>
      <w:b/>
      <w:bCs/>
    </w:r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style"/>
    <w:basedOn w:val="9"/>
    <w:qFormat/>
    <w:uiPriority w:val="1"/>
    <w:rPr>
      <w:rFonts w:ascii="Aharoni" w:hAnsi="Aharoni"/>
      <w:b/>
      <w:sz w:val="40"/>
    </w:rPr>
  </w:style>
  <w:style w:type="character" w:customStyle="1" w:styleId="14">
    <w:name w:val="Heading 1 Char"/>
    <w:basedOn w:val="9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5">
    <w:name w:val="Heading 2 Char"/>
    <w:basedOn w:val="9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6">
    <w:name w:val="Heading 3 Char"/>
    <w:basedOn w:val="9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7">
    <w:name w:val="Header Char"/>
    <w:basedOn w:val="9"/>
    <w:link w:val="7"/>
    <w:uiPriority w:val="99"/>
    <w:rPr/>
  </w:style>
  <w:style w:type="character" w:customStyle="1" w:styleId="18">
    <w:name w:val="Footer Char"/>
    <w:basedOn w:val="9"/>
    <w:link w:val="6"/>
    <w:uiPriority w:val="99"/>
    <w:rPr/>
  </w:style>
  <w:style w:type="character" w:customStyle="1" w:styleId="19">
    <w:name w:val="strikeout"/>
    <w:qFormat/>
    <w:uiPriority w:val="1"/>
    <w:rPr>
      <w:strike/>
    </w:rPr>
  </w:style>
  <w:style w:type="character" w:customStyle="1" w:styleId="20">
    <w:name w:val="hiddentext"/>
    <w:basedOn w:val="9"/>
    <w:qFormat/>
    <w:uiPriority w:val="1"/>
    <w:rPr/>
  </w:style>
  <w:style w:type="character" w:customStyle="1" w:styleId="21">
    <w:name w:val="Balloon Text Char"/>
    <w:basedOn w:val="9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1073</Characters>
  <Lines>8</Lines>
  <Paragraphs>2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cp:lastPrinted>2014-01-11T05:12:00Z</cp:lastPrinted>
  <dcterms:modified xsi:type="dcterms:W3CDTF">2015-04-16T11:27:25Z</dcterms:modified>
  <dc:title>CERTIFICADO DE INSPECÇÃO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