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F3" w:rsidRDefault="005C1210" w:rsidP="007960F3">
      <w:pPr>
        <w:pStyle w:val="TOC1"/>
        <w:jc w:val="both"/>
      </w:pPr>
      <w:bookmarkStart w:id="0" w:name="_Toc86501075"/>
      <w:r>
        <w:tab/>
      </w:r>
    </w:p>
    <w:p w:rsidR="007960F3" w:rsidRDefault="007960F3" w:rsidP="007960F3">
      <w:pPr>
        <w:pStyle w:val="TOC1"/>
        <w:jc w:val="both"/>
      </w:pPr>
    </w:p>
    <w:p w:rsidR="007960F3" w:rsidRDefault="008159EB" w:rsidP="007960F3">
      <w:pPr>
        <w:pStyle w:val="TOC1"/>
        <w:jc w:val="both"/>
        <w:rPr>
          <w:rFonts w:ascii="Verdana" w:hAnsi="Verdana"/>
          <w:b w:val="0"/>
          <w:sz w:val="44"/>
          <w:szCs w:val="44"/>
          <w:u w:val="single"/>
        </w:rPr>
      </w:pPr>
      <w:r>
        <w:rPr>
          <w:rFonts w:ascii="Verdana" w:hAnsi="Verdana"/>
          <w:b w:val="0"/>
          <w:sz w:val="44"/>
          <w:szCs w:val="44"/>
          <w:u w:val="single"/>
        </w:rPr>
        <w:t>INTERNAL MESSAGING</w:t>
      </w:r>
    </w:p>
    <w:p w:rsidR="007960F3" w:rsidRPr="007960F3" w:rsidRDefault="007960F3" w:rsidP="007960F3"/>
    <w:tbl>
      <w:tblPr>
        <w:tblStyle w:val="TableGrid"/>
        <w:tblW w:w="9360" w:type="dxa"/>
        <w:tblInd w:w="-12" w:type="dxa"/>
        <w:tblLook w:val="01E0"/>
      </w:tblPr>
      <w:tblGrid>
        <w:gridCol w:w="4680"/>
        <w:gridCol w:w="4680"/>
      </w:tblGrid>
      <w:tr w:rsidR="007960F3" w:rsidRPr="000D2060" w:rsidTr="00674574">
        <w:tc>
          <w:tcPr>
            <w:tcW w:w="4680" w:type="dxa"/>
          </w:tcPr>
          <w:p w:rsidR="007960F3" w:rsidRPr="000D2060" w:rsidRDefault="007960F3" w:rsidP="00674574">
            <w:pPr>
              <w:jc w:val="both"/>
              <w:rPr>
                <w:rFonts w:cs="Arial"/>
                <w:b/>
              </w:rPr>
            </w:pPr>
            <w:r w:rsidRPr="000D2060">
              <w:rPr>
                <w:rFonts w:cs="Arial"/>
                <w:b/>
              </w:rPr>
              <w:t xml:space="preserve">Document Number </w:t>
            </w:r>
            <w:r w:rsidRPr="000D2060">
              <w:rPr>
                <w:rFonts w:cs="Arial"/>
                <w:b/>
              </w:rPr>
              <w:tab/>
            </w:r>
          </w:p>
        </w:tc>
        <w:tc>
          <w:tcPr>
            <w:tcW w:w="4680" w:type="dxa"/>
          </w:tcPr>
          <w:p w:rsidR="007960F3" w:rsidRPr="000D2060" w:rsidRDefault="007960F3" w:rsidP="00674574">
            <w:pPr>
              <w:jc w:val="both"/>
              <w:rPr>
                <w:rFonts w:cs="Arial"/>
              </w:rPr>
            </w:pPr>
            <w:r w:rsidRPr="000D2060">
              <w:rPr>
                <w:rFonts w:cs="Arial"/>
              </w:rPr>
              <w:t>1.0</w:t>
            </w:r>
          </w:p>
        </w:tc>
      </w:tr>
      <w:tr w:rsidR="007960F3" w:rsidRPr="000D2060" w:rsidTr="00674574">
        <w:tc>
          <w:tcPr>
            <w:tcW w:w="4680" w:type="dxa"/>
          </w:tcPr>
          <w:p w:rsidR="007960F3" w:rsidRPr="000D2060" w:rsidRDefault="007960F3" w:rsidP="00674574">
            <w:pPr>
              <w:jc w:val="both"/>
              <w:rPr>
                <w:rFonts w:cs="Arial"/>
                <w:b/>
              </w:rPr>
            </w:pPr>
            <w:r w:rsidRPr="000D2060">
              <w:rPr>
                <w:rFonts w:cs="Arial"/>
                <w:b/>
              </w:rPr>
              <w:t xml:space="preserve">Softcopy Name </w:t>
            </w:r>
            <w:r w:rsidRPr="000D2060">
              <w:rPr>
                <w:rFonts w:cs="Arial"/>
                <w:b/>
              </w:rPr>
              <w:tab/>
            </w:r>
            <w:r w:rsidRPr="000D2060">
              <w:rPr>
                <w:rFonts w:cs="Arial"/>
                <w:b/>
              </w:rPr>
              <w:tab/>
              <w:t xml:space="preserve"> </w:t>
            </w:r>
          </w:p>
        </w:tc>
        <w:tc>
          <w:tcPr>
            <w:tcW w:w="4680" w:type="dxa"/>
          </w:tcPr>
          <w:p w:rsidR="007960F3" w:rsidRPr="000D2060" w:rsidRDefault="007960F3" w:rsidP="008159EB">
            <w:pPr>
              <w:jc w:val="both"/>
              <w:rPr>
                <w:rFonts w:cs="Arial"/>
              </w:rPr>
            </w:pPr>
            <w:r>
              <w:rPr>
                <w:rFonts w:cs="Arial"/>
              </w:rPr>
              <w:t>CH020</w:t>
            </w:r>
            <w:r w:rsidR="008159EB">
              <w:rPr>
                <w:rFonts w:cs="Arial"/>
              </w:rPr>
              <w:t>5</w:t>
            </w:r>
            <w:r>
              <w:rPr>
                <w:rFonts w:cs="Arial"/>
              </w:rPr>
              <w:t>_</w:t>
            </w:r>
            <w:r w:rsidR="008159EB">
              <w:rPr>
                <w:rFonts w:cs="Arial"/>
              </w:rPr>
              <w:t>Int</w:t>
            </w:r>
            <w:r w:rsidR="000D6C97">
              <w:rPr>
                <w:rFonts w:cs="Arial"/>
              </w:rPr>
              <w:t>e</w:t>
            </w:r>
            <w:r w:rsidR="008159EB">
              <w:rPr>
                <w:rFonts w:cs="Arial"/>
              </w:rPr>
              <w:t>r</w:t>
            </w:r>
            <w:r w:rsidR="000D6C97">
              <w:rPr>
                <w:rFonts w:cs="Arial"/>
              </w:rPr>
              <w:t>n</w:t>
            </w:r>
            <w:r w:rsidR="008159EB">
              <w:rPr>
                <w:rFonts w:cs="Arial"/>
              </w:rPr>
              <w:t>alMessaging</w:t>
            </w:r>
            <w:r w:rsidRPr="000D2060">
              <w:rPr>
                <w:rFonts w:cs="Arial"/>
              </w:rPr>
              <w:t>.doc</w:t>
            </w:r>
            <w:r w:rsidR="000D6C97">
              <w:rPr>
                <w:rFonts w:cs="Arial"/>
              </w:rPr>
              <w:t>x</w:t>
            </w:r>
          </w:p>
        </w:tc>
      </w:tr>
      <w:tr w:rsidR="007960F3" w:rsidRPr="000D2060" w:rsidTr="00674574">
        <w:tc>
          <w:tcPr>
            <w:tcW w:w="4680" w:type="dxa"/>
          </w:tcPr>
          <w:p w:rsidR="007960F3" w:rsidRPr="000D2060" w:rsidRDefault="007960F3" w:rsidP="00674574">
            <w:pPr>
              <w:jc w:val="both"/>
              <w:rPr>
                <w:b/>
              </w:rPr>
            </w:pPr>
            <w:r w:rsidRPr="000D2060">
              <w:rPr>
                <w:rFonts w:cs="Arial"/>
                <w:b/>
              </w:rPr>
              <w:t xml:space="preserve">Last Saved </w:t>
            </w:r>
          </w:p>
        </w:tc>
        <w:tc>
          <w:tcPr>
            <w:tcW w:w="4680" w:type="dxa"/>
          </w:tcPr>
          <w:p w:rsidR="007960F3" w:rsidRPr="000D2060" w:rsidRDefault="008159EB" w:rsidP="008159EB">
            <w:pPr>
              <w:jc w:val="both"/>
              <w:rPr>
                <w:rFonts w:cs="Arial"/>
              </w:rPr>
            </w:pPr>
            <w:r>
              <w:rPr>
                <w:rFonts w:cs="Arial"/>
              </w:rPr>
              <w:t>Febr</w:t>
            </w:r>
            <w:r w:rsidR="007960F3">
              <w:rPr>
                <w:rFonts w:cs="Arial"/>
              </w:rPr>
              <w:t xml:space="preserve">uary </w:t>
            </w:r>
            <w:r>
              <w:rPr>
                <w:rFonts w:cs="Arial"/>
              </w:rPr>
              <w:t>05</w:t>
            </w:r>
            <w:r w:rsidR="007960F3" w:rsidRPr="002E5D14">
              <w:rPr>
                <w:rFonts w:cs="Arial"/>
                <w:vertAlign w:val="superscript"/>
              </w:rPr>
              <w:t>th</w:t>
            </w:r>
            <w:r w:rsidR="007960F3" w:rsidRPr="000D2060">
              <w:rPr>
                <w:rFonts w:cs="Arial"/>
              </w:rPr>
              <w:t>, 200</w:t>
            </w:r>
            <w:r w:rsidR="007960F3">
              <w:rPr>
                <w:rFonts w:cs="Arial"/>
              </w:rPr>
              <w:t>9</w:t>
            </w:r>
          </w:p>
        </w:tc>
      </w:tr>
      <w:tr w:rsidR="007960F3" w:rsidRPr="000D2060" w:rsidTr="00674574">
        <w:tc>
          <w:tcPr>
            <w:tcW w:w="4680" w:type="dxa"/>
          </w:tcPr>
          <w:p w:rsidR="007960F3" w:rsidRPr="000D2060" w:rsidRDefault="007960F3" w:rsidP="00674574">
            <w:pPr>
              <w:jc w:val="both"/>
              <w:rPr>
                <w:b/>
              </w:rPr>
            </w:pPr>
            <w:r w:rsidRPr="000D2060">
              <w:rPr>
                <w:rFonts w:cs="Arial"/>
                <w:b/>
              </w:rPr>
              <w:t>Document Classification  </w:t>
            </w:r>
          </w:p>
        </w:tc>
        <w:tc>
          <w:tcPr>
            <w:tcW w:w="4680" w:type="dxa"/>
          </w:tcPr>
          <w:p w:rsidR="007960F3" w:rsidRPr="000D2060" w:rsidRDefault="007960F3" w:rsidP="00674574">
            <w:pPr>
              <w:jc w:val="both"/>
              <w:rPr>
                <w:rFonts w:cs="Arial"/>
              </w:rPr>
            </w:pPr>
            <w:r w:rsidRPr="000D2060">
              <w:rPr>
                <w:rFonts w:cs="Arial"/>
              </w:rPr>
              <w:t xml:space="preserve">SRS of </w:t>
            </w:r>
            <w:r>
              <w:rPr>
                <w:rFonts w:cs="Arial"/>
              </w:rPr>
              <w:t>CheckHouse</w:t>
            </w:r>
          </w:p>
        </w:tc>
      </w:tr>
      <w:tr w:rsidR="007960F3" w:rsidRPr="000D2060" w:rsidTr="00674574">
        <w:tc>
          <w:tcPr>
            <w:tcW w:w="4680" w:type="dxa"/>
          </w:tcPr>
          <w:p w:rsidR="007960F3" w:rsidRPr="000D2060" w:rsidRDefault="007960F3" w:rsidP="00674574">
            <w:pPr>
              <w:jc w:val="both"/>
              <w:rPr>
                <w:b/>
              </w:rPr>
            </w:pPr>
            <w:r w:rsidRPr="000D2060">
              <w:rPr>
                <w:rFonts w:cs="Arial"/>
                <w:b/>
              </w:rPr>
              <w:t xml:space="preserve">Prepared By </w:t>
            </w:r>
          </w:p>
        </w:tc>
        <w:tc>
          <w:tcPr>
            <w:tcW w:w="4680" w:type="dxa"/>
          </w:tcPr>
          <w:p w:rsidR="007960F3" w:rsidRPr="000D2060" w:rsidRDefault="007960F3" w:rsidP="00674574">
            <w:pPr>
              <w:jc w:val="both"/>
              <w:rPr>
                <w:rFonts w:cs="Arial"/>
              </w:rPr>
            </w:pPr>
            <w:r>
              <w:rPr>
                <w:rFonts w:cs="Arial"/>
              </w:rPr>
              <w:t>Balaji.J</w:t>
            </w:r>
          </w:p>
        </w:tc>
      </w:tr>
      <w:tr w:rsidR="007960F3" w:rsidRPr="000D2060" w:rsidTr="00674574">
        <w:tc>
          <w:tcPr>
            <w:tcW w:w="4680" w:type="dxa"/>
          </w:tcPr>
          <w:p w:rsidR="007960F3" w:rsidRPr="000D2060" w:rsidRDefault="007960F3" w:rsidP="00674574">
            <w:pPr>
              <w:jc w:val="both"/>
              <w:rPr>
                <w:rFonts w:cs="Arial"/>
                <w:b/>
              </w:rPr>
            </w:pPr>
            <w:r>
              <w:rPr>
                <w:rFonts w:cs="Arial"/>
                <w:b/>
              </w:rPr>
              <w:t>Reviewed By</w:t>
            </w:r>
          </w:p>
        </w:tc>
        <w:tc>
          <w:tcPr>
            <w:tcW w:w="4680" w:type="dxa"/>
          </w:tcPr>
          <w:p w:rsidR="007960F3" w:rsidRDefault="007960F3" w:rsidP="00674574">
            <w:pPr>
              <w:jc w:val="both"/>
              <w:rPr>
                <w:rFonts w:cs="Arial"/>
              </w:rPr>
            </w:pPr>
          </w:p>
        </w:tc>
      </w:tr>
    </w:tbl>
    <w:p w:rsidR="007960F3" w:rsidRDefault="007960F3" w:rsidP="007960F3">
      <w:pPr>
        <w:pStyle w:val="TOC1"/>
        <w:jc w:val="both"/>
        <w:rPr>
          <w:sz w:val="28"/>
          <w:szCs w:val="28"/>
        </w:rPr>
      </w:pPr>
    </w:p>
    <w:p w:rsidR="007960F3" w:rsidRDefault="007960F3" w:rsidP="007960F3">
      <w:pPr>
        <w:pStyle w:val="TOC1"/>
        <w:jc w:val="both"/>
        <w:rPr>
          <w:sz w:val="28"/>
          <w:szCs w:val="28"/>
        </w:rPr>
      </w:pPr>
    </w:p>
    <w:tbl>
      <w:tblPr>
        <w:tblpPr w:leftFromText="180" w:rightFromText="180" w:vertAnchor="page" w:horzAnchor="margin" w:tblpY="12781"/>
        <w:tblW w:w="9360" w:type="dxa"/>
        <w:tblBorders>
          <w:top w:val="single" w:sz="6" w:space="0" w:color="auto"/>
          <w:left w:val="single" w:sz="6" w:space="0" w:color="auto"/>
          <w:bottom w:val="single" w:sz="6" w:space="0" w:color="auto"/>
          <w:right w:val="single" w:sz="6" w:space="0" w:color="auto"/>
        </w:tblBorders>
        <w:tblLayout w:type="fixed"/>
        <w:tblLook w:val="0000"/>
      </w:tblPr>
      <w:tblGrid>
        <w:gridCol w:w="9360"/>
      </w:tblGrid>
      <w:tr w:rsidR="007960F3" w:rsidRPr="000D2060" w:rsidTr="00674574">
        <w:tc>
          <w:tcPr>
            <w:tcW w:w="9360" w:type="dxa"/>
            <w:tcBorders>
              <w:top w:val="single" w:sz="6" w:space="0" w:color="auto"/>
              <w:left w:val="single" w:sz="6" w:space="0" w:color="auto"/>
              <w:bottom w:val="single" w:sz="6" w:space="0" w:color="auto"/>
              <w:right w:val="single" w:sz="6" w:space="0" w:color="auto"/>
            </w:tcBorders>
            <w:shd w:val="pct10" w:color="auto" w:fill="auto"/>
          </w:tcPr>
          <w:p w:rsidR="007960F3" w:rsidRPr="000D2060" w:rsidRDefault="007960F3" w:rsidP="00674574">
            <w:pPr>
              <w:jc w:val="both"/>
              <w:rPr>
                <w:b/>
                <w:sz w:val="18"/>
                <w:szCs w:val="18"/>
              </w:rPr>
            </w:pPr>
            <w:r w:rsidRPr="000D2060">
              <w:rPr>
                <w:b/>
                <w:sz w:val="18"/>
                <w:szCs w:val="18"/>
              </w:rPr>
              <w:t>COPYRIGHT NOTICE</w:t>
            </w:r>
          </w:p>
          <w:p w:rsidR="007960F3" w:rsidRPr="000D2060" w:rsidRDefault="007960F3" w:rsidP="00674574">
            <w:pPr>
              <w:jc w:val="both"/>
              <w:rPr>
                <w:sz w:val="18"/>
                <w:szCs w:val="18"/>
              </w:rPr>
            </w:pPr>
            <w:r w:rsidRPr="000D2060">
              <w:rPr>
                <w:b/>
                <w:sz w:val="18"/>
                <w:szCs w:val="18"/>
              </w:rPr>
              <w:t xml:space="preserve">Copyright </w:t>
            </w:r>
            <w:r w:rsidRPr="000D2060">
              <w:rPr>
                <w:b/>
                <w:sz w:val="18"/>
                <w:szCs w:val="18"/>
              </w:rPr>
              <w:sym w:font="Symbol" w:char="00E3"/>
            </w:r>
            <w:r w:rsidRPr="000D2060">
              <w:rPr>
                <w:b/>
                <w:sz w:val="18"/>
                <w:szCs w:val="18"/>
              </w:rPr>
              <w:t xml:space="preserve"> by </w:t>
            </w:r>
            <w:r w:rsidRPr="000D2060">
              <w:rPr>
                <w:rStyle w:val="Strong"/>
                <w:sz w:val="18"/>
                <w:szCs w:val="18"/>
              </w:rPr>
              <w:t>SHLOK Information Systems India Private Limited</w:t>
            </w:r>
            <w:r w:rsidRPr="000D2060">
              <w:rPr>
                <w:b/>
                <w:sz w:val="18"/>
                <w:szCs w:val="18"/>
              </w:rPr>
              <w:t>.</w:t>
            </w:r>
          </w:p>
          <w:p w:rsidR="007960F3" w:rsidRPr="008159EB" w:rsidRDefault="007960F3" w:rsidP="008159EB">
            <w:pPr>
              <w:pStyle w:val="BlockText"/>
              <w:spacing w:before="0" w:beforeAutospacing="0" w:after="0" w:afterAutospacing="0"/>
              <w:ind w:left="162" w:right="180"/>
              <w:jc w:val="both"/>
              <w:rPr>
                <w:rFonts w:ascii="Verdana" w:hAnsi="Verdana"/>
                <w:sz w:val="18"/>
                <w:szCs w:val="18"/>
              </w:rPr>
            </w:pPr>
            <w:r w:rsidRPr="000D2060">
              <w:rPr>
                <w:rFonts w:ascii="Verdana" w:hAnsi="Verdana"/>
                <w:sz w:val="18"/>
                <w:szCs w:val="18"/>
              </w:rPr>
              <w:t>All rights reserved. This material is confidential and proprietary to </w:t>
            </w:r>
            <w:r w:rsidRPr="000D2060">
              <w:rPr>
                <w:rStyle w:val="Strong"/>
                <w:rFonts w:ascii="Verdana" w:hAnsi="Verdana"/>
                <w:sz w:val="18"/>
                <w:szCs w:val="18"/>
              </w:rPr>
              <w:t>SHLOK Information Systems India Private Limited</w:t>
            </w:r>
            <w:r w:rsidRPr="000D2060">
              <w:rPr>
                <w:rFonts w:ascii="Verdana" w:hAnsi="Verdana"/>
                <w:sz w:val="18"/>
                <w:szCs w:val="18"/>
              </w:rPr>
              <w:t xml:space="preserve">. and no part of this material should be reproduced, published in any form by any means, electronic or mechanical including photocopy or any information storage or retrieval system nor should the material be disclosed to third parties without the express written authorization of </w:t>
            </w:r>
            <w:r w:rsidRPr="000D2060">
              <w:rPr>
                <w:rStyle w:val="Strong"/>
                <w:rFonts w:ascii="Verdana" w:hAnsi="Verdana"/>
                <w:sz w:val="18"/>
                <w:szCs w:val="18"/>
              </w:rPr>
              <w:t>SHLOK Information Systems India Private Limited</w:t>
            </w:r>
            <w:r w:rsidRPr="000D2060">
              <w:rPr>
                <w:rFonts w:ascii="Verdana" w:hAnsi="Verdana"/>
                <w:sz w:val="18"/>
                <w:szCs w:val="18"/>
              </w:rPr>
              <w:t>.</w:t>
            </w:r>
          </w:p>
        </w:tc>
      </w:tr>
    </w:tbl>
    <w:p w:rsidR="002C7A04" w:rsidRDefault="007960F3" w:rsidP="002C7A04">
      <w:pPr>
        <w:pStyle w:val="Heading1"/>
        <w:rPr>
          <w:noProof/>
        </w:rPr>
      </w:pPr>
      <w:r>
        <w:rPr>
          <w:sz w:val="28"/>
          <w:szCs w:val="28"/>
        </w:rPr>
        <w:br w:type="page"/>
      </w:r>
      <w:r w:rsidR="00DB5D63">
        <w:rPr>
          <w:sz w:val="28"/>
          <w:szCs w:val="28"/>
        </w:rPr>
        <w:fldChar w:fldCharType="begin"/>
      </w:r>
      <w:r w:rsidR="002C7A04">
        <w:rPr>
          <w:sz w:val="28"/>
          <w:szCs w:val="28"/>
        </w:rPr>
        <w:instrText xml:space="preserve"> TOC \o "1-7" \h \z \u </w:instrText>
      </w:r>
      <w:r w:rsidR="00DB5D63">
        <w:rPr>
          <w:sz w:val="28"/>
          <w:szCs w:val="28"/>
        </w:rPr>
        <w:fldChar w:fldCharType="separate"/>
      </w:r>
    </w:p>
    <w:p w:rsidR="002C7A04" w:rsidRDefault="00DB5D63">
      <w:pPr>
        <w:pStyle w:val="TOC1"/>
        <w:tabs>
          <w:tab w:val="right" w:leader="dot" w:pos="9170"/>
        </w:tabs>
        <w:rPr>
          <w:b w:val="0"/>
          <w:bCs w:val="0"/>
          <w:caps w:val="0"/>
          <w:noProof/>
          <w:sz w:val="22"/>
          <w:szCs w:val="22"/>
        </w:rPr>
      </w:pPr>
      <w:hyperlink w:anchor="_Toc221621712" w:history="1">
        <w:r w:rsidR="002C7A04" w:rsidRPr="0074550D">
          <w:rPr>
            <w:rStyle w:val="Hyperlink"/>
            <w:noProof/>
          </w:rPr>
          <w:t>Internal Messaging</w:t>
        </w:r>
        <w:r w:rsidR="002C7A04">
          <w:rPr>
            <w:noProof/>
            <w:webHidden/>
          </w:rPr>
          <w:tab/>
        </w:r>
        <w:r>
          <w:rPr>
            <w:noProof/>
            <w:webHidden/>
          </w:rPr>
          <w:fldChar w:fldCharType="begin"/>
        </w:r>
        <w:r w:rsidR="002C7A04">
          <w:rPr>
            <w:noProof/>
            <w:webHidden/>
          </w:rPr>
          <w:instrText xml:space="preserve"> PAGEREF _Toc221621712 \h </w:instrText>
        </w:r>
        <w:r>
          <w:rPr>
            <w:noProof/>
            <w:webHidden/>
          </w:rPr>
        </w:r>
        <w:r>
          <w:rPr>
            <w:noProof/>
            <w:webHidden/>
          </w:rPr>
          <w:fldChar w:fldCharType="separate"/>
        </w:r>
        <w:r w:rsidR="002C7A04">
          <w:rPr>
            <w:noProof/>
            <w:webHidden/>
          </w:rPr>
          <w:t>3</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13" w:history="1">
        <w:r w:rsidR="002C7A04" w:rsidRPr="0074550D">
          <w:rPr>
            <w:rStyle w:val="Hyperlink"/>
            <w:noProof/>
          </w:rPr>
          <w:t>Module/Screen</w:t>
        </w:r>
        <w:r w:rsidR="002C7A04">
          <w:rPr>
            <w:noProof/>
            <w:webHidden/>
          </w:rPr>
          <w:tab/>
        </w:r>
        <w:r>
          <w:rPr>
            <w:noProof/>
            <w:webHidden/>
          </w:rPr>
          <w:fldChar w:fldCharType="begin"/>
        </w:r>
        <w:r w:rsidR="002C7A04">
          <w:rPr>
            <w:noProof/>
            <w:webHidden/>
          </w:rPr>
          <w:instrText xml:space="preserve"> PAGEREF _Toc221621713 \h </w:instrText>
        </w:r>
        <w:r>
          <w:rPr>
            <w:noProof/>
            <w:webHidden/>
          </w:rPr>
        </w:r>
        <w:r>
          <w:rPr>
            <w:noProof/>
            <w:webHidden/>
          </w:rPr>
          <w:fldChar w:fldCharType="separate"/>
        </w:r>
        <w:r w:rsidR="002C7A04">
          <w:rPr>
            <w:noProof/>
            <w:webHidden/>
          </w:rPr>
          <w:t>3</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14" w:history="1">
        <w:r w:rsidR="002C7A04" w:rsidRPr="0074550D">
          <w:rPr>
            <w:rStyle w:val="Hyperlink"/>
            <w:noProof/>
          </w:rPr>
          <w:t>Purpose:</w:t>
        </w:r>
        <w:r w:rsidR="002C7A04">
          <w:rPr>
            <w:noProof/>
            <w:webHidden/>
          </w:rPr>
          <w:tab/>
        </w:r>
        <w:r>
          <w:rPr>
            <w:noProof/>
            <w:webHidden/>
          </w:rPr>
          <w:fldChar w:fldCharType="begin"/>
        </w:r>
        <w:r w:rsidR="002C7A04">
          <w:rPr>
            <w:noProof/>
            <w:webHidden/>
          </w:rPr>
          <w:instrText xml:space="preserve"> PAGEREF _Toc221621714 \h </w:instrText>
        </w:r>
        <w:r>
          <w:rPr>
            <w:noProof/>
            <w:webHidden/>
          </w:rPr>
        </w:r>
        <w:r>
          <w:rPr>
            <w:noProof/>
            <w:webHidden/>
          </w:rPr>
          <w:fldChar w:fldCharType="separate"/>
        </w:r>
        <w:r w:rsidR="002C7A04">
          <w:rPr>
            <w:noProof/>
            <w:webHidden/>
          </w:rPr>
          <w:t>3</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15" w:history="1">
        <w:r w:rsidR="002C7A04" w:rsidRPr="0074550D">
          <w:rPr>
            <w:rStyle w:val="Hyperlink"/>
            <w:noProof/>
          </w:rPr>
          <w:t>Description:</w:t>
        </w:r>
        <w:r w:rsidR="002C7A04">
          <w:rPr>
            <w:noProof/>
            <w:webHidden/>
          </w:rPr>
          <w:tab/>
        </w:r>
        <w:r>
          <w:rPr>
            <w:noProof/>
            <w:webHidden/>
          </w:rPr>
          <w:fldChar w:fldCharType="begin"/>
        </w:r>
        <w:r w:rsidR="002C7A04">
          <w:rPr>
            <w:noProof/>
            <w:webHidden/>
          </w:rPr>
          <w:instrText xml:space="preserve"> PAGEREF _Toc221621715 \h </w:instrText>
        </w:r>
        <w:r>
          <w:rPr>
            <w:noProof/>
            <w:webHidden/>
          </w:rPr>
        </w:r>
        <w:r>
          <w:rPr>
            <w:noProof/>
            <w:webHidden/>
          </w:rPr>
          <w:fldChar w:fldCharType="separate"/>
        </w:r>
        <w:r w:rsidR="002C7A04">
          <w:rPr>
            <w:noProof/>
            <w:webHidden/>
          </w:rPr>
          <w:t>3</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16" w:history="1">
        <w:r w:rsidR="002C7A04" w:rsidRPr="0074550D">
          <w:rPr>
            <w:rStyle w:val="Hyperlink"/>
            <w:noProof/>
          </w:rPr>
          <w:t>The second tab ‘Send messages’ is used by the member of the system to send messages to one or more co-members of the system.</w:t>
        </w:r>
        <w:r w:rsidR="002C7A04">
          <w:rPr>
            <w:noProof/>
            <w:webHidden/>
          </w:rPr>
          <w:tab/>
        </w:r>
        <w:r>
          <w:rPr>
            <w:noProof/>
            <w:webHidden/>
          </w:rPr>
          <w:fldChar w:fldCharType="begin"/>
        </w:r>
        <w:r w:rsidR="002C7A04">
          <w:rPr>
            <w:noProof/>
            <w:webHidden/>
          </w:rPr>
          <w:instrText xml:space="preserve"> PAGEREF _Toc221621716 \h </w:instrText>
        </w:r>
        <w:r>
          <w:rPr>
            <w:noProof/>
            <w:webHidden/>
          </w:rPr>
        </w:r>
        <w:r>
          <w:rPr>
            <w:noProof/>
            <w:webHidden/>
          </w:rPr>
          <w:fldChar w:fldCharType="separate"/>
        </w:r>
        <w:r w:rsidR="002C7A04">
          <w:rPr>
            <w:noProof/>
            <w:webHidden/>
          </w:rPr>
          <w:t>3</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17" w:history="1">
        <w:r w:rsidR="002C7A04" w:rsidRPr="0074550D">
          <w:rPr>
            <w:rStyle w:val="Hyperlink"/>
            <w:noProof/>
          </w:rPr>
          <w:t>The third tab ‘Sent messages’ is the place which lists the messages that have been sent by the login user to other co-members of the system.</w:t>
        </w:r>
        <w:r w:rsidR="002C7A04">
          <w:rPr>
            <w:noProof/>
            <w:webHidden/>
          </w:rPr>
          <w:tab/>
        </w:r>
        <w:r>
          <w:rPr>
            <w:noProof/>
            <w:webHidden/>
          </w:rPr>
          <w:fldChar w:fldCharType="begin"/>
        </w:r>
        <w:r w:rsidR="002C7A04">
          <w:rPr>
            <w:noProof/>
            <w:webHidden/>
          </w:rPr>
          <w:instrText xml:space="preserve"> PAGEREF _Toc221621717 \h </w:instrText>
        </w:r>
        <w:r>
          <w:rPr>
            <w:noProof/>
            <w:webHidden/>
          </w:rPr>
        </w:r>
        <w:r>
          <w:rPr>
            <w:noProof/>
            <w:webHidden/>
          </w:rPr>
          <w:fldChar w:fldCharType="separate"/>
        </w:r>
        <w:r w:rsidR="002C7A04">
          <w:rPr>
            <w:noProof/>
            <w:webHidden/>
          </w:rPr>
          <w:t>3</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18" w:history="1">
        <w:r w:rsidR="002C7A04" w:rsidRPr="0074550D">
          <w:rPr>
            <w:rStyle w:val="Hyperlink"/>
            <w:noProof/>
          </w:rPr>
          <w:t>Screen Shots</w:t>
        </w:r>
        <w:r w:rsidR="002C7A04">
          <w:rPr>
            <w:noProof/>
            <w:webHidden/>
          </w:rPr>
          <w:tab/>
        </w:r>
        <w:r>
          <w:rPr>
            <w:noProof/>
            <w:webHidden/>
          </w:rPr>
          <w:fldChar w:fldCharType="begin"/>
        </w:r>
        <w:r w:rsidR="002C7A04">
          <w:rPr>
            <w:noProof/>
            <w:webHidden/>
          </w:rPr>
          <w:instrText xml:space="preserve"> PAGEREF _Toc221621718 \h </w:instrText>
        </w:r>
        <w:r>
          <w:rPr>
            <w:noProof/>
            <w:webHidden/>
          </w:rPr>
        </w:r>
        <w:r>
          <w:rPr>
            <w:noProof/>
            <w:webHidden/>
          </w:rPr>
          <w:fldChar w:fldCharType="separate"/>
        </w:r>
        <w:r w:rsidR="002C7A04">
          <w:rPr>
            <w:noProof/>
            <w:webHidden/>
          </w:rPr>
          <w:t>4</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19" w:history="1">
        <w:r w:rsidR="002C7A04" w:rsidRPr="0074550D">
          <w:rPr>
            <w:rStyle w:val="Hyperlink"/>
            <w:noProof/>
          </w:rPr>
          <w:t>Screen Name (GUI Code): GUI-</w:t>
        </w:r>
        <w:r w:rsidR="002C7A04" w:rsidRPr="0074550D">
          <w:rPr>
            <w:rStyle w:val="Hyperlink"/>
            <w:rFonts w:cs="Arial"/>
            <w:noProof/>
          </w:rPr>
          <w:t>CH0205</w:t>
        </w:r>
        <w:r w:rsidR="002C7A04" w:rsidRPr="0074550D">
          <w:rPr>
            <w:rStyle w:val="Hyperlink"/>
            <w:noProof/>
          </w:rPr>
          <w:t>/INBOX</w:t>
        </w:r>
        <w:r w:rsidR="002C7A04">
          <w:rPr>
            <w:noProof/>
            <w:webHidden/>
          </w:rPr>
          <w:tab/>
        </w:r>
        <w:r>
          <w:rPr>
            <w:noProof/>
            <w:webHidden/>
          </w:rPr>
          <w:fldChar w:fldCharType="begin"/>
        </w:r>
        <w:r w:rsidR="002C7A04">
          <w:rPr>
            <w:noProof/>
            <w:webHidden/>
          </w:rPr>
          <w:instrText xml:space="preserve"> PAGEREF _Toc221621719 \h </w:instrText>
        </w:r>
        <w:r>
          <w:rPr>
            <w:noProof/>
            <w:webHidden/>
          </w:rPr>
        </w:r>
        <w:r>
          <w:rPr>
            <w:noProof/>
            <w:webHidden/>
          </w:rPr>
          <w:fldChar w:fldCharType="separate"/>
        </w:r>
        <w:r w:rsidR="002C7A04">
          <w:rPr>
            <w:noProof/>
            <w:webHidden/>
          </w:rPr>
          <w:t>4</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20" w:history="1">
        <w:r w:rsidR="002C7A04" w:rsidRPr="0074550D">
          <w:rPr>
            <w:rStyle w:val="Hyperlink"/>
            <w:noProof/>
          </w:rPr>
          <w:t>Screen Shots</w:t>
        </w:r>
        <w:r w:rsidR="002C7A04">
          <w:rPr>
            <w:noProof/>
            <w:webHidden/>
          </w:rPr>
          <w:tab/>
        </w:r>
        <w:r>
          <w:rPr>
            <w:noProof/>
            <w:webHidden/>
          </w:rPr>
          <w:fldChar w:fldCharType="begin"/>
        </w:r>
        <w:r w:rsidR="002C7A04">
          <w:rPr>
            <w:noProof/>
            <w:webHidden/>
          </w:rPr>
          <w:instrText xml:space="preserve"> PAGEREF _Toc221621720 \h </w:instrText>
        </w:r>
        <w:r>
          <w:rPr>
            <w:noProof/>
            <w:webHidden/>
          </w:rPr>
        </w:r>
        <w:r>
          <w:rPr>
            <w:noProof/>
            <w:webHidden/>
          </w:rPr>
          <w:fldChar w:fldCharType="separate"/>
        </w:r>
        <w:r w:rsidR="002C7A04">
          <w:rPr>
            <w:noProof/>
            <w:webHidden/>
          </w:rPr>
          <w:t>6</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21" w:history="1">
        <w:r w:rsidR="002C7A04" w:rsidRPr="0074550D">
          <w:rPr>
            <w:rStyle w:val="Hyperlink"/>
            <w:noProof/>
          </w:rPr>
          <w:t>Screen Name (GUI Code): GUI-</w:t>
        </w:r>
        <w:r w:rsidR="002C7A04" w:rsidRPr="0074550D">
          <w:rPr>
            <w:rStyle w:val="Hyperlink"/>
            <w:rFonts w:cs="Arial"/>
            <w:noProof/>
          </w:rPr>
          <w:t>CH0205</w:t>
        </w:r>
        <w:r w:rsidR="002C7A04" w:rsidRPr="0074550D">
          <w:rPr>
            <w:rStyle w:val="Hyperlink"/>
            <w:noProof/>
          </w:rPr>
          <w:t>/SNDMSG</w:t>
        </w:r>
        <w:r w:rsidR="002C7A04">
          <w:rPr>
            <w:noProof/>
            <w:webHidden/>
          </w:rPr>
          <w:tab/>
        </w:r>
        <w:r>
          <w:rPr>
            <w:noProof/>
            <w:webHidden/>
          </w:rPr>
          <w:fldChar w:fldCharType="begin"/>
        </w:r>
        <w:r w:rsidR="002C7A04">
          <w:rPr>
            <w:noProof/>
            <w:webHidden/>
          </w:rPr>
          <w:instrText xml:space="preserve"> PAGEREF _Toc221621721 \h </w:instrText>
        </w:r>
        <w:r>
          <w:rPr>
            <w:noProof/>
            <w:webHidden/>
          </w:rPr>
        </w:r>
        <w:r>
          <w:rPr>
            <w:noProof/>
            <w:webHidden/>
          </w:rPr>
          <w:fldChar w:fldCharType="separate"/>
        </w:r>
        <w:r w:rsidR="002C7A04">
          <w:rPr>
            <w:noProof/>
            <w:webHidden/>
          </w:rPr>
          <w:t>6</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22" w:history="1">
        <w:r w:rsidR="002C7A04" w:rsidRPr="0074550D">
          <w:rPr>
            <w:rStyle w:val="Hyperlink"/>
            <w:noProof/>
          </w:rPr>
          <w:t>Screen Name (GUI Code): GUI-</w:t>
        </w:r>
        <w:r w:rsidR="002C7A04" w:rsidRPr="0074550D">
          <w:rPr>
            <w:rStyle w:val="Hyperlink"/>
            <w:rFonts w:cs="Arial"/>
            <w:noProof/>
          </w:rPr>
          <w:t>CH0205</w:t>
        </w:r>
        <w:r w:rsidR="002C7A04" w:rsidRPr="0074550D">
          <w:rPr>
            <w:rStyle w:val="Hyperlink"/>
            <w:noProof/>
          </w:rPr>
          <w:t>/SNTMSG</w:t>
        </w:r>
        <w:r w:rsidR="002C7A04">
          <w:rPr>
            <w:noProof/>
            <w:webHidden/>
          </w:rPr>
          <w:tab/>
        </w:r>
        <w:r>
          <w:rPr>
            <w:noProof/>
            <w:webHidden/>
          </w:rPr>
          <w:fldChar w:fldCharType="begin"/>
        </w:r>
        <w:r w:rsidR="002C7A04">
          <w:rPr>
            <w:noProof/>
            <w:webHidden/>
          </w:rPr>
          <w:instrText xml:space="preserve"> PAGEREF _Toc221621722 \h </w:instrText>
        </w:r>
        <w:r>
          <w:rPr>
            <w:noProof/>
            <w:webHidden/>
          </w:rPr>
        </w:r>
        <w:r>
          <w:rPr>
            <w:noProof/>
            <w:webHidden/>
          </w:rPr>
          <w:fldChar w:fldCharType="separate"/>
        </w:r>
        <w:r w:rsidR="002C7A04">
          <w:rPr>
            <w:noProof/>
            <w:webHidden/>
          </w:rPr>
          <w:t>7</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23" w:history="1">
        <w:r w:rsidR="002C7A04" w:rsidRPr="0074550D">
          <w:rPr>
            <w:rStyle w:val="Hyperlink"/>
            <w:noProof/>
          </w:rPr>
          <w:t>Logical field:</w:t>
        </w:r>
        <w:r w:rsidR="002C7A04">
          <w:rPr>
            <w:noProof/>
            <w:webHidden/>
          </w:rPr>
          <w:tab/>
        </w:r>
        <w:r>
          <w:rPr>
            <w:noProof/>
            <w:webHidden/>
          </w:rPr>
          <w:fldChar w:fldCharType="begin"/>
        </w:r>
        <w:r w:rsidR="002C7A04">
          <w:rPr>
            <w:noProof/>
            <w:webHidden/>
          </w:rPr>
          <w:instrText xml:space="preserve"> PAGEREF _Toc221621723 \h </w:instrText>
        </w:r>
        <w:r>
          <w:rPr>
            <w:noProof/>
            <w:webHidden/>
          </w:rPr>
        </w:r>
        <w:r>
          <w:rPr>
            <w:noProof/>
            <w:webHidden/>
          </w:rPr>
          <w:fldChar w:fldCharType="separate"/>
        </w:r>
        <w:r w:rsidR="002C7A04">
          <w:rPr>
            <w:noProof/>
            <w:webHidden/>
          </w:rPr>
          <w:t>9</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24" w:history="1">
        <w:r w:rsidR="002C7A04" w:rsidRPr="0074550D">
          <w:rPr>
            <w:rStyle w:val="Hyperlink"/>
            <w:noProof/>
          </w:rPr>
          <w:t>GUI-CH0205/SNDMSG</w:t>
        </w:r>
        <w:r w:rsidR="002C7A04">
          <w:rPr>
            <w:noProof/>
            <w:webHidden/>
          </w:rPr>
          <w:tab/>
        </w:r>
        <w:r>
          <w:rPr>
            <w:noProof/>
            <w:webHidden/>
          </w:rPr>
          <w:fldChar w:fldCharType="begin"/>
        </w:r>
        <w:r w:rsidR="002C7A04">
          <w:rPr>
            <w:noProof/>
            <w:webHidden/>
          </w:rPr>
          <w:instrText xml:space="preserve"> PAGEREF _Toc221621724 \h </w:instrText>
        </w:r>
        <w:r>
          <w:rPr>
            <w:noProof/>
            <w:webHidden/>
          </w:rPr>
        </w:r>
        <w:r>
          <w:rPr>
            <w:noProof/>
            <w:webHidden/>
          </w:rPr>
          <w:fldChar w:fldCharType="separate"/>
        </w:r>
        <w:r w:rsidR="002C7A04">
          <w:rPr>
            <w:noProof/>
            <w:webHidden/>
          </w:rPr>
          <w:t>9</w:t>
        </w:r>
        <w:r>
          <w:rPr>
            <w:noProof/>
            <w:webHidden/>
          </w:rPr>
          <w:fldChar w:fldCharType="end"/>
        </w:r>
      </w:hyperlink>
    </w:p>
    <w:p w:rsidR="002C7A04" w:rsidRDefault="00DB5D63">
      <w:pPr>
        <w:pStyle w:val="TOC2"/>
        <w:tabs>
          <w:tab w:val="right" w:leader="dot" w:pos="9170"/>
        </w:tabs>
        <w:rPr>
          <w:smallCaps w:val="0"/>
          <w:noProof/>
          <w:sz w:val="22"/>
          <w:szCs w:val="22"/>
        </w:rPr>
      </w:pPr>
      <w:hyperlink w:anchor="_Toc221621725" w:history="1">
        <w:r w:rsidR="002C7A04" w:rsidRPr="0074550D">
          <w:rPr>
            <w:rStyle w:val="Hyperlink"/>
            <w:noProof/>
          </w:rPr>
          <w:t>Physical table:</w:t>
        </w:r>
        <w:r w:rsidR="002C7A04">
          <w:rPr>
            <w:noProof/>
            <w:webHidden/>
          </w:rPr>
          <w:tab/>
        </w:r>
        <w:r>
          <w:rPr>
            <w:noProof/>
            <w:webHidden/>
          </w:rPr>
          <w:fldChar w:fldCharType="begin"/>
        </w:r>
        <w:r w:rsidR="002C7A04">
          <w:rPr>
            <w:noProof/>
            <w:webHidden/>
          </w:rPr>
          <w:instrText xml:space="preserve"> PAGEREF _Toc221621725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26" w:history="1">
        <w:r w:rsidR="002C7A04" w:rsidRPr="0074550D">
          <w:rPr>
            <w:rStyle w:val="Hyperlink"/>
            <w:noProof/>
            <w:lang w:val="pt-PT"/>
          </w:rPr>
          <w:t>Table inserted:</w:t>
        </w:r>
        <w:r w:rsidR="002C7A04">
          <w:rPr>
            <w:noProof/>
            <w:webHidden/>
          </w:rPr>
          <w:tab/>
        </w:r>
        <w:r>
          <w:rPr>
            <w:noProof/>
            <w:webHidden/>
          </w:rPr>
          <w:fldChar w:fldCharType="begin"/>
        </w:r>
        <w:r w:rsidR="002C7A04">
          <w:rPr>
            <w:noProof/>
            <w:webHidden/>
          </w:rPr>
          <w:instrText xml:space="preserve"> PAGEREF _Toc221621726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4"/>
        <w:tabs>
          <w:tab w:val="right" w:leader="dot" w:pos="9170"/>
        </w:tabs>
        <w:rPr>
          <w:noProof/>
          <w:sz w:val="22"/>
          <w:szCs w:val="22"/>
        </w:rPr>
      </w:pPr>
      <w:hyperlink w:anchor="_Toc221621727" w:history="1">
        <w:r w:rsidR="002C7A04" w:rsidRPr="0074550D">
          <w:rPr>
            <w:rStyle w:val="Hyperlink"/>
            <w:noProof/>
          </w:rPr>
          <w:t>CH_tblTranInternalMessages</w:t>
        </w:r>
        <w:r w:rsidR="002C7A04">
          <w:rPr>
            <w:noProof/>
            <w:webHidden/>
          </w:rPr>
          <w:tab/>
        </w:r>
        <w:r>
          <w:rPr>
            <w:noProof/>
            <w:webHidden/>
          </w:rPr>
          <w:fldChar w:fldCharType="begin"/>
        </w:r>
        <w:r w:rsidR="002C7A04">
          <w:rPr>
            <w:noProof/>
            <w:webHidden/>
          </w:rPr>
          <w:instrText xml:space="preserve"> PAGEREF _Toc221621727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4"/>
        <w:tabs>
          <w:tab w:val="right" w:leader="dot" w:pos="9170"/>
        </w:tabs>
        <w:rPr>
          <w:noProof/>
          <w:sz w:val="22"/>
          <w:szCs w:val="22"/>
        </w:rPr>
      </w:pPr>
      <w:hyperlink w:anchor="_Toc221621728" w:history="1">
        <w:r w:rsidR="002C7A04" w:rsidRPr="0074550D">
          <w:rPr>
            <w:rStyle w:val="Hyperlink"/>
            <w:noProof/>
          </w:rPr>
          <w:t>CH_tblTranMessageGroup</w:t>
        </w:r>
        <w:r w:rsidR="002C7A04">
          <w:rPr>
            <w:noProof/>
            <w:webHidden/>
          </w:rPr>
          <w:tab/>
        </w:r>
        <w:r>
          <w:rPr>
            <w:noProof/>
            <w:webHidden/>
          </w:rPr>
          <w:fldChar w:fldCharType="begin"/>
        </w:r>
        <w:r w:rsidR="002C7A04">
          <w:rPr>
            <w:noProof/>
            <w:webHidden/>
          </w:rPr>
          <w:instrText xml:space="preserve"> PAGEREF _Toc221621728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29" w:history="1">
        <w:r w:rsidR="002C7A04" w:rsidRPr="0074550D">
          <w:rPr>
            <w:rStyle w:val="Hyperlink"/>
            <w:noProof/>
          </w:rPr>
          <w:t>Screen Shots</w:t>
        </w:r>
        <w:r w:rsidR="002C7A04">
          <w:rPr>
            <w:noProof/>
            <w:webHidden/>
          </w:rPr>
          <w:tab/>
        </w:r>
        <w:r>
          <w:rPr>
            <w:noProof/>
            <w:webHidden/>
          </w:rPr>
          <w:fldChar w:fldCharType="begin"/>
        </w:r>
        <w:r w:rsidR="002C7A04">
          <w:rPr>
            <w:noProof/>
            <w:webHidden/>
          </w:rPr>
          <w:instrText xml:space="preserve"> PAGEREF _Toc221621729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30" w:history="1">
        <w:r w:rsidR="002C7A04" w:rsidRPr="0074550D">
          <w:rPr>
            <w:rStyle w:val="Hyperlink"/>
            <w:noProof/>
          </w:rPr>
          <w:t>Screen Name</w:t>
        </w:r>
        <w:r w:rsidR="002C7A04">
          <w:rPr>
            <w:noProof/>
            <w:webHidden/>
          </w:rPr>
          <w:tab/>
        </w:r>
        <w:r>
          <w:rPr>
            <w:noProof/>
            <w:webHidden/>
          </w:rPr>
          <w:fldChar w:fldCharType="begin"/>
        </w:r>
        <w:r w:rsidR="002C7A04">
          <w:rPr>
            <w:noProof/>
            <w:webHidden/>
          </w:rPr>
          <w:instrText xml:space="preserve"> PAGEREF _Toc221621730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31" w:history="1">
        <w:r w:rsidR="002C7A04" w:rsidRPr="0074550D">
          <w:rPr>
            <w:rStyle w:val="Hyperlink"/>
            <w:noProof/>
          </w:rPr>
          <w:t>GUI-CH0205/SNDMSG</w:t>
        </w:r>
        <w:r w:rsidR="002C7A04">
          <w:rPr>
            <w:noProof/>
            <w:webHidden/>
          </w:rPr>
          <w:tab/>
        </w:r>
        <w:r>
          <w:rPr>
            <w:noProof/>
            <w:webHidden/>
          </w:rPr>
          <w:fldChar w:fldCharType="begin"/>
        </w:r>
        <w:r w:rsidR="002C7A04">
          <w:rPr>
            <w:noProof/>
            <w:webHidden/>
          </w:rPr>
          <w:instrText xml:space="preserve"> PAGEREF _Toc221621731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4"/>
        <w:tabs>
          <w:tab w:val="right" w:leader="dot" w:pos="9170"/>
        </w:tabs>
        <w:rPr>
          <w:noProof/>
          <w:sz w:val="22"/>
          <w:szCs w:val="22"/>
        </w:rPr>
      </w:pPr>
      <w:hyperlink w:anchor="_Toc221621732" w:history="1">
        <w:r w:rsidR="002C7A04" w:rsidRPr="0074550D">
          <w:rPr>
            <w:rStyle w:val="Hyperlink"/>
            <w:noProof/>
          </w:rPr>
          <w:t>CH_tblTranInternalMessages</w:t>
        </w:r>
        <w:r w:rsidR="002C7A04">
          <w:rPr>
            <w:noProof/>
            <w:webHidden/>
          </w:rPr>
          <w:tab/>
        </w:r>
        <w:r>
          <w:rPr>
            <w:noProof/>
            <w:webHidden/>
          </w:rPr>
          <w:fldChar w:fldCharType="begin"/>
        </w:r>
        <w:r w:rsidR="002C7A04">
          <w:rPr>
            <w:noProof/>
            <w:webHidden/>
          </w:rPr>
          <w:instrText xml:space="preserve"> PAGEREF _Toc221621732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33" w:history="1">
        <w:r w:rsidR="002C7A04" w:rsidRPr="0074550D">
          <w:rPr>
            <w:rStyle w:val="Hyperlink"/>
            <w:noProof/>
          </w:rPr>
          <w:t>GUI-CH0205/INBOX</w:t>
        </w:r>
        <w:r w:rsidR="002C7A04">
          <w:rPr>
            <w:noProof/>
            <w:webHidden/>
          </w:rPr>
          <w:tab/>
        </w:r>
        <w:r>
          <w:rPr>
            <w:noProof/>
            <w:webHidden/>
          </w:rPr>
          <w:fldChar w:fldCharType="begin"/>
        </w:r>
        <w:r w:rsidR="002C7A04">
          <w:rPr>
            <w:noProof/>
            <w:webHidden/>
          </w:rPr>
          <w:instrText xml:space="preserve"> PAGEREF _Toc221621733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4"/>
        <w:tabs>
          <w:tab w:val="right" w:leader="dot" w:pos="9170"/>
        </w:tabs>
        <w:rPr>
          <w:noProof/>
          <w:sz w:val="22"/>
          <w:szCs w:val="22"/>
        </w:rPr>
      </w:pPr>
      <w:hyperlink w:anchor="_Toc221621734" w:history="1">
        <w:r w:rsidR="002C7A04" w:rsidRPr="0074550D">
          <w:rPr>
            <w:rStyle w:val="Hyperlink"/>
            <w:noProof/>
          </w:rPr>
          <w:t>CH_tblTranInternalMessages</w:t>
        </w:r>
        <w:r w:rsidR="002C7A04">
          <w:rPr>
            <w:noProof/>
            <w:webHidden/>
          </w:rPr>
          <w:tab/>
        </w:r>
        <w:r>
          <w:rPr>
            <w:noProof/>
            <w:webHidden/>
          </w:rPr>
          <w:fldChar w:fldCharType="begin"/>
        </w:r>
        <w:r w:rsidR="002C7A04">
          <w:rPr>
            <w:noProof/>
            <w:webHidden/>
          </w:rPr>
          <w:instrText xml:space="preserve"> PAGEREF _Toc221621734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35" w:history="1">
        <w:r w:rsidR="002C7A04" w:rsidRPr="0074550D">
          <w:rPr>
            <w:rStyle w:val="Hyperlink"/>
            <w:noProof/>
          </w:rPr>
          <w:t>GUI-CH0205/SNDMSG</w:t>
        </w:r>
        <w:r w:rsidR="002C7A04">
          <w:rPr>
            <w:noProof/>
            <w:webHidden/>
          </w:rPr>
          <w:tab/>
        </w:r>
        <w:r>
          <w:rPr>
            <w:noProof/>
            <w:webHidden/>
          </w:rPr>
          <w:fldChar w:fldCharType="begin"/>
        </w:r>
        <w:r w:rsidR="002C7A04">
          <w:rPr>
            <w:noProof/>
            <w:webHidden/>
          </w:rPr>
          <w:instrText xml:space="preserve"> PAGEREF _Toc221621735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4"/>
        <w:tabs>
          <w:tab w:val="right" w:leader="dot" w:pos="9170"/>
        </w:tabs>
        <w:rPr>
          <w:noProof/>
          <w:sz w:val="22"/>
          <w:szCs w:val="22"/>
        </w:rPr>
      </w:pPr>
      <w:hyperlink w:anchor="_Toc221621736" w:history="1">
        <w:r w:rsidR="002C7A04" w:rsidRPr="0074550D">
          <w:rPr>
            <w:rStyle w:val="Hyperlink"/>
            <w:noProof/>
          </w:rPr>
          <w:t>CH_tblTranMessageGroup</w:t>
        </w:r>
        <w:r w:rsidR="002C7A04">
          <w:rPr>
            <w:noProof/>
            <w:webHidden/>
          </w:rPr>
          <w:tab/>
        </w:r>
        <w:r>
          <w:rPr>
            <w:noProof/>
            <w:webHidden/>
          </w:rPr>
          <w:fldChar w:fldCharType="begin"/>
        </w:r>
        <w:r w:rsidR="002C7A04">
          <w:rPr>
            <w:noProof/>
            <w:webHidden/>
          </w:rPr>
          <w:instrText xml:space="preserve"> PAGEREF _Toc221621736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3"/>
        <w:tabs>
          <w:tab w:val="right" w:leader="dot" w:pos="9170"/>
        </w:tabs>
        <w:rPr>
          <w:i w:val="0"/>
          <w:iCs w:val="0"/>
          <w:noProof/>
          <w:sz w:val="22"/>
          <w:szCs w:val="22"/>
        </w:rPr>
      </w:pPr>
      <w:hyperlink w:anchor="_Toc221621737" w:history="1">
        <w:r w:rsidR="002C7A04" w:rsidRPr="0074550D">
          <w:rPr>
            <w:rStyle w:val="Hyperlink"/>
            <w:noProof/>
          </w:rPr>
          <w:t>GUI-CH0205/SNTMSG</w:t>
        </w:r>
        <w:r w:rsidR="002C7A04">
          <w:rPr>
            <w:noProof/>
            <w:webHidden/>
          </w:rPr>
          <w:tab/>
        </w:r>
        <w:r>
          <w:rPr>
            <w:noProof/>
            <w:webHidden/>
          </w:rPr>
          <w:fldChar w:fldCharType="begin"/>
        </w:r>
        <w:r w:rsidR="002C7A04">
          <w:rPr>
            <w:noProof/>
            <w:webHidden/>
          </w:rPr>
          <w:instrText xml:space="preserve"> PAGEREF _Toc221621737 \h </w:instrText>
        </w:r>
        <w:r>
          <w:rPr>
            <w:noProof/>
            <w:webHidden/>
          </w:rPr>
        </w:r>
        <w:r>
          <w:rPr>
            <w:noProof/>
            <w:webHidden/>
          </w:rPr>
          <w:fldChar w:fldCharType="separate"/>
        </w:r>
        <w:r w:rsidR="002C7A04">
          <w:rPr>
            <w:noProof/>
            <w:webHidden/>
          </w:rPr>
          <w:t>10</w:t>
        </w:r>
        <w:r>
          <w:rPr>
            <w:noProof/>
            <w:webHidden/>
          </w:rPr>
          <w:fldChar w:fldCharType="end"/>
        </w:r>
      </w:hyperlink>
    </w:p>
    <w:p w:rsidR="002C7A04" w:rsidRDefault="00DB5D63">
      <w:pPr>
        <w:pStyle w:val="TOC4"/>
        <w:tabs>
          <w:tab w:val="right" w:leader="dot" w:pos="9170"/>
        </w:tabs>
        <w:rPr>
          <w:noProof/>
          <w:sz w:val="22"/>
          <w:szCs w:val="22"/>
        </w:rPr>
      </w:pPr>
      <w:hyperlink w:anchor="_Toc221621738" w:history="1">
        <w:r w:rsidR="002C7A04" w:rsidRPr="0074550D">
          <w:rPr>
            <w:rStyle w:val="Hyperlink"/>
            <w:noProof/>
          </w:rPr>
          <w:t>CH_tblTranMessageGroup</w:t>
        </w:r>
        <w:r w:rsidR="002C7A04">
          <w:rPr>
            <w:noProof/>
            <w:webHidden/>
          </w:rPr>
          <w:tab/>
        </w:r>
        <w:r>
          <w:rPr>
            <w:noProof/>
            <w:webHidden/>
          </w:rPr>
          <w:fldChar w:fldCharType="begin"/>
        </w:r>
        <w:r w:rsidR="002C7A04">
          <w:rPr>
            <w:noProof/>
            <w:webHidden/>
          </w:rPr>
          <w:instrText xml:space="preserve"> PAGEREF _Toc221621738 \h </w:instrText>
        </w:r>
        <w:r>
          <w:rPr>
            <w:noProof/>
            <w:webHidden/>
          </w:rPr>
        </w:r>
        <w:r>
          <w:rPr>
            <w:noProof/>
            <w:webHidden/>
          </w:rPr>
          <w:fldChar w:fldCharType="separate"/>
        </w:r>
        <w:r w:rsidR="002C7A04">
          <w:rPr>
            <w:noProof/>
            <w:webHidden/>
          </w:rPr>
          <w:t>10</w:t>
        </w:r>
        <w:r>
          <w:rPr>
            <w:noProof/>
            <w:webHidden/>
          </w:rPr>
          <w:fldChar w:fldCharType="end"/>
        </w:r>
      </w:hyperlink>
    </w:p>
    <w:p w:rsidR="007960F3" w:rsidRPr="00265921" w:rsidRDefault="00DB5D63" w:rsidP="002C7A04">
      <w:pPr>
        <w:pStyle w:val="Heading1"/>
        <w:rPr>
          <w:sz w:val="28"/>
          <w:szCs w:val="28"/>
          <w:u w:val="none"/>
        </w:rPr>
      </w:pPr>
      <w:r>
        <w:rPr>
          <w:sz w:val="28"/>
          <w:szCs w:val="28"/>
        </w:rPr>
        <w:fldChar w:fldCharType="end"/>
      </w:r>
      <w:r w:rsidR="007960F3">
        <w:rPr>
          <w:sz w:val="28"/>
          <w:szCs w:val="28"/>
        </w:rPr>
        <w:br w:type="page"/>
      </w:r>
      <w:bookmarkStart w:id="1" w:name="_Toc221621712"/>
      <w:bookmarkEnd w:id="0"/>
      <w:r w:rsidR="008159EB">
        <w:rPr>
          <w:sz w:val="28"/>
          <w:szCs w:val="28"/>
          <w:u w:val="none"/>
        </w:rPr>
        <w:lastRenderedPageBreak/>
        <w:t>Int</w:t>
      </w:r>
      <w:r w:rsidR="0012148F">
        <w:rPr>
          <w:sz w:val="28"/>
          <w:szCs w:val="28"/>
          <w:u w:val="none"/>
        </w:rPr>
        <w:t>e</w:t>
      </w:r>
      <w:r w:rsidR="008159EB">
        <w:rPr>
          <w:sz w:val="28"/>
          <w:szCs w:val="28"/>
          <w:u w:val="none"/>
        </w:rPr>
        <w:t>r</w:t>
      </w:r>
      <w:r w:rsidR="0012148F">
        <w:rPr>
          <w:sz w:val="28"/>
          <w:szCs w:val="28"/>
          <w:u w:val="none"/>
        </w:rPr>
        <w:t>n</w:t>
      </w:r>
      <w:r w:rsidR="008159EB">
        <w:rPr>
          <w:sz w:val="28"/>
          <w:szCs w:val="28"/>
          <w:u w:val="none"/>
        </w:rPr>
        <w:t>al Messaging</w:t>
      </w:r>
      <w:bookmarkEnd w:id="1"/>
    </w:p>
    <w:p w:rsidR="007960F3" w:rsidRDefault="007960F3" w:rsidP="007960F3">
      <w:pPr>
        <w:jc w:val="both"/>
      </w:pPr>
    </w:p>
    <w:p w:rsidR="007960F3" w:rsidRPr="00265921" w:rsidRDefault="007960F3" w:rsidP="007960F3">
      <w:pPr>
        <w:pStyle w:val="Heading2"/>
        <w:jc w:val="both"/>
        <w:rPr>
          <w:b w:val="0"/>
        </w:rPr>
      </w:pPr>
      <w:bookmarkStart w:id="2" w:name="_Toc102478814"/>
      <w:bookmarkStart w:id="3" w:name="_Toc107524444"/>
      <w:bookmarkStart w:id="4" w:name="_Toc125458602"/>
      <w:bookmarkStart w:id="5" w:name="_Toc125459027"/>
      <w:bookmarkStart w:id="6" w:name="_Toc125799722"/>
      <w:bookmarkStart w:id="7" w:name="_Toc129681939"/>
      <w:bookmarkStart w:id="8" w:name="_Toc129685067"/>
      <w:bookmarkStart w:id="9" w:name="_Toc129696037"/>
      <w:bookmarkStart w:id="10" w:name="_Toc130625193"/>
      <w:bookmarkStart w:id="11" w:name="_Toc130644029"/>
      <w:bookmarkStart w:id="12" w:name="_Toc131389247"/>
      <w:bookmarkStart w:id="13" w:name="_Toc131389318"/>
      <w:bookmarkStart w:id="14" w:name="_Toc131418834"/>
      <w:bookmarkStart w:id="15" w:name="_Toc221621713"/>
      <w:r w:rsidRPr="00265921">
        <w:rPr>
          <w:b w:val="0"/>
        </w:rPr>
        <w:t>Module/Screen</w:t>
      </w:r>
      <w:bookmarkEnd w:id="2"/>
      <w:bookmarkEnd w:id="3"/>
      <w:bookmarkEnd w:id="4"/>
      <w:bookmarkEnd w:id="5"/>
      <w:bookmarkEnd w:id="6"/>
      <w:bookmarkEnd w:id="7"/>
      <w:bookmarkEnd w:id="8"/>
      <w:bookmarkEnd w:id="9"/>
      <w:bookmarkEnd w:id="10"/>
      <w:bookmarkEnd w:id="11"/>
      <w:bookmarkEnd w:id="12"/>
      <w:bookmarkEnd w:id="13"/>
      <w:bookmarkEnd w:id="14"/>
      <w:bookmarkEnd w:id="15"/>
    </w:p>
    <w:p w:rsidR="007960F3" w:rsidRDefault="007960F3" w:rsidP="007960F3">
      <w:pPr>
        <w:jc w:val="both"/>
        <w:rPr>
          <w:sz w:val="20"/>
          <w:szCs w:val="20"/>
        </w:rPr>
      </w:pPr>
    </w:p>
    <w:tbl>
      <w:tblPr>
        <w:tblW w:w="706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5280"/>
      </w:tblGrid>
      <w:tr w:rsidR="007960F3" w:rsidTr="00674574">
        <w:tc>
          <w:tcPr>
            <w:tcW w:w="1788" w:type="dxa"/>
            <w:tcBorders>
              <w:top w:val="single" w:sz="4" w:space="0" w:color="auto"/>
              <w:left w:val="single" w:sz="4" w:space="0" w:color="auto"/>
              <w:bottom w:val="single" w:sz="4" w:space="0" w:color="auto"/>
              <w:right w:val="single" w:sz="4" w:space="0" w:color="auto"/>
            </w:tcBorders>
          </w:tcPr>
          <w:p w:rsidR="007960F3" w:rsidRDefault="007960F3" w:rsidP="00674574">
            <w:pPr>
              <w:jc w:val="both"/>
              <w:rPr>
                <w:b/>
                <w:sz w:val="18"/>
                <w:szCs w:val="18"/>
                <w:lang w:val="pt-PT"/>
              </w:rPr>
            </w:pPr>
            <w:r>
              <w:rPr>
                <w:b/>
                <w:sz w:val="18"/>
                <w:szCs w:val="18"/>
                <w:lang w:val="pt-PT"/>
              </w:rPr>
              <w:t>Module</w:t>
            </w:r>
          </w:p>
        </w:tc>
        <w:tc>
          <w:tcPr>
            <w:tcW w:w="5280" w:type="dxa"/>
            <w:tcBorders>
              <w:top w:val="single" w:sz="4" w:space="0" w:color="auto"/>
              <w:left w:val="single" w:sz="4" w:space="0" w:color="auto"/>
              <w:bottom w:val="single" w:sz="4" w:space="0" w:color="auto"/>
              <w:right w:val="single" w:sz="4" w:space="0" w:color="auto"/>
            </w:tcBorders>
          </w:tcPr>
          <w:p w:rsidR="007960F3" w:rsidRDefault="00B11CE8" w:rsidP="008159EB">
            <w:pPr>
              <w:jc w:val="both"/>
              <w:rPr>
                <w:sz w:val="18"/>
                <w:szCs w:val="18"/>
                <w:lang w:val="pt-PT"/>
              </w:rPr>
            </w:pPr>
            <w:r>
              <w:rPr>
                <w:sz w:val="18"/>
                <w:szCs w:val="18"/>
                <w:lang w:val="pt-PT"/>
              </w:rPr>
              <w:t>Transaction</w:t>
            </w:r>
            <w:r w:rsidR="007960F3">
              <w:rPr>
                <w:sz w:val="18"/>
                <w:szCs w:val="18"/>
                <w:lang w:val="pt-PT"/>
              </w:rPr>
              <w:t xml:space="preserve"> – </w:t>
            </w:r>
            <w:r w:rsidR="008159EB">
              <w:rPr>
                <w:sz w:val="18"/>
                <w:szCs w:val="18"/>
                <w:lang w:val="pt-PT"/>
              </w:rPr>
              <w:t>Internal Me</w:t>
            </w:r>
            <w:r>
              <w:rPr>
                <w:sz w:val="18"/>
                <w:szCs w:val="18"/>
                <w:lang w:val="pt-PT"/>
              </w:rPr>
              <w:t>s</w:t>
            </w:r>
            <w:r w:rsidR="008159EB">
              <w:rPr>
                <w:sz w:val="18"/>
                <w:szCs w:val="18"/>
                <w:lang w:val="pt-PT"/>
              </w:rPr>
              <w:t>saging</w:t>
            </w:r>
          </w:p>
        </w:tc>
      </w:tr>
      <w:tr w:rsidR="007960F3" w:rsidTr="00674574">
        <w:tc>
          <w:tcPr>
            <w:tcW w:w="1788" w:type="dxa"/>
            <w:tcBorders>
              <w:top w:val="single" w:sz="4" w:space="0" w:color="auto"/>
              <w:left w:val="single" w:sz="4" w:space="0" w:color="auto"/>
              <w:bottom w:val="single" w:sz="4" w:space="0" w:color="auto"/>
              <w:right w:val="single" w:sz="4" w:space="0" w:color="auto"/>
            </w:tcBorders>
          </w:tcPr>
          <w:p w:rsidR="007960F3" w:rsidRDefault="007960F3" w:rsidP="00674574">
            <w:pPr>
              <w:jc w:val="both"/>
              <w:rPr>
                <w:b/>
                <w:sz w:val="24"/>
                <w:lang w:val="pt-PT"/>
              </w:rPr>
            </w:pPr>
            <w:r>
              <w:rPr>
                <w:b/>
                <w:sz w:val="18"/>
                <w:szCs w:val="18"/>
                <w:lang w:val="pt-PT"/>
              </w:rPr>
              <w:t>GUI</w:t>
            </w:r>
            <w:r>
              <w:rPr>
                <w:b/>
                <w:lang w:val="pt-PT"/>
              </w:rPr>
              <w:t xml:space="preserve"> </w:t>
            </w:r>
            <w:r>
              <w:rPr>
                <w:b/>
                <w:sz w:val="18"/>
                <w:szCs w:val="18"/>
                <w:lang w:val="pt-PT"/>
              </w:rPr>
              <w:t>Code</w:t>
            </w:r>
          </w:p>
        </w:tc>
        <w:tc>
          <w:tcPr>
            <w:tcW w:w="5280" w:type="dxa"/>
            <w:tcBorders>
              <w:top w:val="single" w:sz="4" w:space="0" w:color="auto"/>
              <w:left w:val="single" w:sz="4" w:space="0" w:color="auto"/>
              <w:bottom w:val="single" w:sz="4" w:space="0" w:color="auto"/>
              <w:right w:val="single" w:sz="4" w:space="0" w:color="auto"/>
            </w:tcBorders>
          </w:tcPr>
          <w:p w:rsidR="007960F3" w:rsidRDefault="007960F3" w:rsidP="008159EB">
            <w:pPr>
              <w:jc w:val="both"/>
              <w:rPr>
                <w:b/>
                <w:sz w:val="18"/>
                <w:szCs w:val="18"/>
                <w:lang w:val="pt-PT"/>
              </w:rPr>
            </w:pPr>
            <w:r>
              <w:rPr>
                <w:rFonts w:cs="Arial"/>
                <w:sz w:val="20"/>
                <w:szCs w:val="20"/>
              </w:rPr>
              <w:t>CH0</w:t>
            </w:r>
            <w:r w:rsidR="000A139C">
              <w:rPr>
                <w:rFonts w:cs="Arial"/>
                <w:sz w:val="20"/>
                <w:szCs w:val="20"/>
              </w:rPr>
              <w:t>2</w:t>
            </w:r>
            <w:r>
              <w:rPr>
                <w:rFonts w:cs="Arial"/>
                <w:sz w:val="20"/>
                <w:szCs w:val="20"/>
              </w:rPr>
              <w:t>0</w:t>
            </w:r>
            <w:r w:rsidR="008159EB">
              <w:rPr>
                <w:rFonts w:cs="Arial"/>
                <w:sz w:val="20"/>
                <w:szCs w:val="20"/>
              </w:rPr>
              <w:t>5</w:t>
            </w:r>
          </w:p>
        </w:tc>
      </w:tr>
      <w:tr w:rsidR="007960F3" w:rsidTr="00674574">
        <w:tc>
          <w:tcPr>
            <w:tcW w:w="1788" w:type="dxa"/>
            <w:tcBorders>
              <w:top w:val="single" w:sz="4" w:space="0" w:color="auto"/>
              <w:left w:val="single" w:sz="4" w:space="0" w:color="auto"/>
              <w:bottom w:val="single" w:sz="4" w:space="0" w:color="auto"/>
              <w:right w:val="single" w:sz="4" w:space="0" w:color="auto"/>
            </w:tcBorders>
          </w:tcPr>
          <w:p w:rsidR="007960F3" w:rsidRDefault="007960F3" w:rsidP="00674574">
            <w:pPr>
              <w:jc w:val="both"/>
              <w:rPr>
                <w:b/>
                <w:sz w:val="18"/>
                <w:szCs w:val="18"/>
                <w:lang w:val="pt-PT"/>
              </w:rPr>
            </w:pPr>
            <w:r>
              <w:rPr>
                <w:b/>
                <w:sz w:val="18"/>
                <w:szCs w:val="18"/>
                <w:lang w:val="pt-PT"/>
              </w:rPr>
              <w:t>GUI Name</w:t>
            </w:r>
          </w:p>
        </w:tc>
        <w:tc>
          <w:tcPr>
            <w:tcW w:w="5280" w:type="dxa"/>
            <w:tcBorders>
              <w:top w:val="single" w:sz="4" w:space="0" w:color="auto"/>
              <w:left w:val="single" w:sz="4" w:space="0" w:color="auto"/>
              <w:bottom w:val="single" w:sz="4" w:space="0" w:color="auto"/>
              <w:right w:val="single" w:sz="4" w:space="0" w:color="auto"/>
            </w:tcBorders>
          </w:tcPr>
          <w:p w:rsidR="007960F3" w:rsidRDefault="008159EB" w:rsidP="008159EB">
            <w:pPr>
              <w:jc w:val="both"/>
              <w:rPr>
                <w:sz w:val="18"/>
                <w:szCs w:val="18"/>
                <w:lang w:val="pt-PT"/>
              </w:rPr>
            </w:pPr>
            <w:r>
              <w:rPr>
                <w:sz w:val="18"/>
                <w:szCs w:val="18"/>
                <w:lang w:val="pt-PT"/>
              </w:rPr>
              <w:t>Internal Messaging</w:t>
            </w:r>
          </w:p>
        </w:tc>
      </w:tr>
    </w:tbl>
    <w:p w:rsidR="007960F3" w:rsidRDefault="007960F3" w:rsidP="007960F3">
      <w:pPr>
        <w:jc w:val="both"/>
        <w:rPr>
          <w:sz w:val="18"/>
          <w:szCs w:val="18"/>
          <w:lang w:val="pt-PT"/>
        </w:rPr>
      </w:pPr>
    </w:p>
    <w:p w:rsidR="007960F3" w:rsidRPr="00265921" w:rsidRDefault="007960F3" w:rsidP="007960F3">
      <w:pPr>
        <w:pStyle w:val="Heading2"/>
        <w:jc w:val="both"/>
        <w:rPr>
          <w:b w:val="0"/>
          <w:bCs w:val="0"/>
        </w:rPr>
      </w:pPr>
      <w:bookmarkStart w:id="16" w:name="_Toc86501076"/>
      <w:bookmarkStart w:id="17" w:name="_Toc102478815"/>
      <w:bookmarkStart w:id="18" w:name="_Toc107524445"/>
      <w:bookmarkStart w:id="19" w:name="_Toc125458603"/>
      <w:bookmarkStart w:id="20" w:name="_Toc125459028"/>
      <w:bookmarkStart w:id="21" w:name="_Toc125799723"/>
      <w:bookmarkStart w:id="22" w:name="_Toc129681940"/>
      <w:bookmarkStart w:id="23" w:name="_Toc129685068"/>
      <w:bookmarkStart w:id="24" w:name="_Toc129696038"/>
      <w:bookmarkStart w:id="25" w:name="_Toc130625194"/>
      <w:bookmarkStart w:id="26" w:name="_Toc130644030"/>
      <w:bookmarkStart w:id="27" w:name="_Toc131389248"/>
      <w:bookmarkStart w:id="28" w:name="_Toc131389319"/>
      <w:bookmarkStart w:id="29" w:name="_Toc131418835"/>
      <w:bookmarkStart w:id="30" w:name="_Toc221621714"/>
      <w:r w:rsidRPr="00265921">
        <w:rPr>
          <w:b w:val="0"/>
          <w:bCs w:val="0"/>
        </w:rPr>
        <w:t>Purpose: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8159EB" w:rsidRDefault="008159EB" w:rsidP="008159EB">
      <w:pPr>
        <w:pStyle w:val="NoSpacing"/>
      </w:pPr>
    </w:p>
    <w:p w:rsidR="007960F3" w:rsidRDefault="008159EB" w:rsidP="008159EB">
      <w:pPr>
        <w:pStyle w:val="NoSpacing"/>
      </w:pPr>
      <w:r>
        <w:t xml:space="preserve">The interface is for the maintenance of internal messaging that is passed in between the members of the system. </w:t>
      </w:r>
    </w:p>
    <w:p w:rsidR="008159EB" w:rsidRPr="00A02E38" w:rsidRDefault="008159EB" w:rsidP="008159EB">
      <w:pPr>
        <w:pStyle w:val="NoSpacing"/>
      </w:pPr>
    </w:p>
    <w:p w:rsidR="007960F3" w:rsidRPr="00723890" w:rsidRDefault="007960F3" w:rsidP="007960F3">
      <w:pPr>
        <w:pStyle w:val="Heading2"/>
        <w:jc w:val="both"/>
        <w:rPr>
          <w:b w:val="0"/>
          <w:bCs w:val="0"/>
          <w:lang w:val="en-US"/>
        </w:rPr>
      </w:pPr>
      <w:bookmarkStart w:id="31" w:name="_Toc86501077"/>
      <w:bookmarkStart w:id="32" w:name="_Toc102478816"/>
      <w:bookmarkStart w:id="33" w:name="_Toc107524446"/>
      <w:bookmarkStart w:id="34" w:name="_Toc125458604"/>
      <w:bookmarkStart w:id="35" w:name="_Toc125459029"/>
      <w:bookmarkStart w:id="36" w:name="_Toc125799724"/>
      <w:bookmarkStart w:id="37" w:name="_Toc129681941"/>
      <w:bookmarkStart w:id="38" w:name="_Toc129685069"/>
      <w:bookmarkStart w:id="39" w:name="_Toc129696039"/>
      <w:bookmarkStart w:id="40" w:name="_Toc130625195"/>
      <w:bookmarkStart w:id="41" w:name="_Toc130644031"/>
      <w:bookmarkStart w:id="42" w:name="_Toc131389249"/>
      <w:bookmarkStart w:id="43" w:name="_Toc131389320"/>
      <w:bookmarkStart w:id="44" w:name="_Toc131418836"/>
      <w:bookmarkStart w:id="45" w:name="_Toc221621715"/>
      <w:r w:rsidRPr="00C97690">
        <w:rPr>
          <w:b w:val="0"/>
          <w:bCs w:val="0"/>
          <w:lang w:val="en-US"/>
        </w:rPr>
        <w:t>Description: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97690">
        <w:rPr>
          <w:b w:val="0"/>
          <w:bCs w:val="0"/>
          <w:lang w:val="en-US"/>
        </w:rPr>
        <w:t xml:space="preserve"> </w:t>
      </w:r>
      <w:bookmarkStart w:id="46" w:name="_Toc86501078"/>
      <w:bookmarkStart w:id="47" w:name="_Toc102478817"/>
      <w:bookmarkStart w:id="48" w:name="_Toc107524447"/>
    </w:p>
    <w:p w:rsidR="008159EB" w:rsidRDefault="008159EB" w:rsidP="008159EB">
      <w:pPr>
        <w:pStyle w:val="NoSpacing"/>
      </w:pPr>
    </w:p>
    <w:p w:rsidR="00721BD7" w:rsidRDefault="008159EB" w:rsidP="00E55591">
      <w:pPr>
        <w:pStyle w:val="NoSpacing"/>
        <w:jc w:val="both"/>
      </w:pPr>
      <w:r>
        <w:t xml:space="preserve">The screen can be split up into three parts as represented by the tabs for explaining the functionality. </w:t>
      </w:r>
    </w:p>
    <w:p w:rsidR="00721BD7" w:rsidRDefault="00721BD7" w:rsidP="008159EB">
      <w:pPr>
        <w:pStyle w:val="NoSpacing"/>
      </w:pPr>
    </w:p>
    <w:p w:rsidR="00721BD7" w:rsidRDefault="008159EB" w:rsidP="00E55591">
      <w:pPr>
        <w:pStyle w:val="NoSpacing"/>
        <w:jc w:val="both"/>
      </w:pPr>
      <w:r>
        <w:t>The first tab ‘Inbox’</w:t>
      </w:r>
      <w:r w:rsidR="0092516D">
        <w:t xml:space="preserve">, </w:t>
      </w:r>
      <w:r>
        <w:t xml:space="preserve">as the name </w:t>
      </w:r>
      <w:r w:rsidR="00861D90">
        <w:t>suggests acts as</w:t>
      </w:r>
      <w:r>
        <w:t xml:space="preserve"> the place to </w:t>
      </w:r>
      <w:r w:rsidR="00CB5FD9">
        <w:t>st</w:t>
      </w:r>
      <w:r>
        <w:t>o</w:t>
      </w:r>
      <w:r w:rsidR="00CB5FD9">
        <w:t>re</w:t>
      </w:r>
      <w:r>
        <w:t xml:space="preserve"> all the messages received by the login user</w:t>
      </w:r>
      <w:r w:rsidR="00861D90">
        <w:t xml:space="preserve"> from the various member of the system</w:t>
      </w:r>
      <w:r w:rsidR="00AC1C15">
        <w:t>.</w:t>
      </w:r>
      <w:r w:rsidR="00CB5FD9">
        <w:t xml:space="preserve"> The user can view the messages which until opened are marked as unread. Once the user opens a message it is marked as read. The user has the filter options to view the list of unread messages, read messages etc. Similarly the user has the option to select all read / unread messages and delete them.</w:t>
      </w:r>
    </w:p>
    <w:p w:rsidR="00E8630A" w:rsidRDefault="00E8630A" w:rsidP="007960F3">
      <w:pPr>
        <w:pStyle w:val="Heading2"/>
        <w:jc w:val="both"/>
        <w:rPr>
          <w:b w:val="0"/>
          <w:bCs w:val="0"/>
          <w:sz w:val="16"/>
          <w:szCs w:val="16"/>
          <w:lang w:val="en-US"/>
        </w:rPr>
      </w:pPr>
    </w:p>
    <w:p w:rsidR="009D06F5" w:rsidRDefault="00E8630A" w:rsidP="007960F3">
      <w:pPr>
        <w:pStyle w:val="Heading2"/>
        <w:jc w:val="both"/>
        <w:rPr>
          <w:b w:val="0"/>
          <w:bCs w:val="0"/>
          <w:sz w:val="16"/>
          <w:szCs w:val="16"/>
          <w:lang w:val="en-US"/>
        </w:rPr>
      </w:pPr>
      <w:bookmarkStart w:id="49" w:name="_Toc221621716"/>
      <w:r>
        <w:rPr>
          <w:b w:val="0"/>
          <w:bCs w:val="0"/>
          <w:sz w:val="16"/>
          <w:szCs w:val="16"/>
          <w:lang w:val="en-US"/>
        </w:rPr>
        <w:t>The second tab</w:t>
      </w:r>
      <w:r w:rsidR="009D06F5">
        <w:rPr>
          <w:b w:val="0"/>
          <w:bCs w:val="0"/>
          <w:sz w:val="16"/>
          <w:szCs w:val="16"/>
          <w:lang w:val="en-US"/>
        </w:rPr>
        <w:t xml:space="preserve"> ‘Send messages’</w:t>
      </w:r>
      <w:r>
        <w:rPr>
          <w:b w:val="0"/>
          <w:bCs w:val="0"/>
          <w:sz w:val="16"/>
          <w:szCs w:val="16"/>
          <w:lang w:val="en-US"/>
        </w:rPr>
        <w:t xml:space="preserve"> is used by the member of the system to send messages to one or more co-members of the system.</w:t>
      </w:r>
      <w:bookmarkEnd w:id="49"/>
    </w:p>
    <w:p w:rsidR="009D06F5" w:rsidRDefault="009D06F5" w:rsidP="007960F3">
      <w:pPr>
        <w:pStyle w:val="Heading2"/>
        <w:jc w:val="both"/>
        <w:rPr>
          <w:b w:val="0"/>
          <w:bCs w:val="0"/>
          <w:sz w:val="16"/>
          <w:szCs w:val="16"/>
          <w:lang w:val="en-US"/>
        </w:rPr>
      </w:pPr>
    </w:p>
    <w:p w:rsidR="009D06F5" w:rsidRDefault="009D06F5" w:rsidP="007960F3">
      <w:pPr>
        <w:pStyle w:val="Heading2"/>
        <w:jc w:val="both"/>
        <w:rPr>
          <w:b w:val="0"/>
          <w:bCs w:val="0"/>
          <w:sz w:val="16"/>
          <w:szCs w:val="16"/>
          <w:lang w:val="en-US"/>
        </w:rPr>
      </w:pPr>
      <w:bookmarkStart w:id="50" w:name="_Toc221621717"/>
      <w:r>
        <w:rPr>
          <w:b w:val="0"/>
          <w:bCs w:val="0"/>
          <w:sz w:val="16"/>
          <w:szCs w:val="16"/>
          <w:lang w:val="en-US"/>
        </w:rPr>
        <w:t>The third tab ‘Sent messages’ is the place which lists the messages that have been sent by the login user to other co-members of the system.</w:t>
      </w:r>
      <w:bookmarkEnd w:id="50"/>
    </w:p>
    <w:p w:rsidR="007960F3" w:rsidRPr="00F91C76" w:rsidRDefault="007960F3" w:rsidP="007960F3">
      <w:pPr>
        <w:pStyle w:val="Heading2"/>
        <w:jc w:val="both"/>
        <w:rPr>
          <w:b w:val="0"/>
          <w:bCs w:val="0"/>
          <w:lang w:val="en-US"/>
        </w:rPr>
      </w:pPr>
      <w:r w:rsidRPr="00723890">
        <w:rPr>
          <w:b w:val="0"/>
          <w:bCs w:val="0"/>
          <w:sz w:val="16"/>
          <w:szCs w:val="16"/>
          <w:lang w:val="en-US"/>
        </w:rPr>
        <w:br w:type="page"/>
      </w:r>
      <w:bookmarkStart w:id="51" w:name="_Toc129681942"/>
      <w:bookmarkStart w:id="52" w:name="_Toc129685070"/>
      <w:bookmarkStart w:id="53" w:name="_Toc129696040"/>
      <w:bookmarkStart w:id="54" w:name="_Toc130625196"/>
      <w:bookmarkStart w:id="55" w:name="_Toc130644032"/>
      <w:bookmarkStart w:id="56" w:name="_Toc131389250"/>
      <w:bookmarkStart w:id="57" w:name="_Toc131389321"/>
      <w:bookmarkStart w:id="58" w:name="_Toc131418837"/>
      <w:bookmarkStart w:id="59" w:name="_Toc221621718"/>
      <w:bookmarkStart w:id="60" w:name="_Toc125458605"/>
      <w:bookmarkStart w:id="61" w:name="_Toc125459030"/>
      <w:bookmarkStart w:id="62" w:name="_Toc125799725"/>
      <w:bookmarkStart w:id="63" w:name="_Toc125799726"/>
      <w:r w:rsidRPr="00F91C76">
        <w:rPr>
          <w:b w:val="0"/>
          <w:bCs w:val="0"/>
          <w:lang w:val="en-US"/>
        </w:rPr>
        <w:lastRenderedPageBreak/>
        <w:t>Screen Shots</w:t>
      </w:r>
      <w:bookmarkEnd w:id="51"/>
      <w:bookmarkEnd w:id="52"/>
      <w:bookmarkEnd w:id="53"/>
      <w:bookmarkEnd w:id="54"/>
      <w:bookmarkEnd w:id="55"/>
      <w:bookmarkEnd w:id="56"/>
      <w:bookmarkEnd w:id="57"/>
      <w:bookmarkEnd w:id="58"/>
      <w:bookmarkEnd w:id="59"/>
    </w:p>
    <w:p w:rsidR="007960F3" w:rsidRDefault="007960F3" w:rsidP="007960F3">
      <w:pPr>
        <w:jc w:val="both"/>
        <w:rPr>
          <w:lang w:val="pt-PT"/>
        </w:rPr>
      </w:pPr>
    </w:p>
    <w:p w:rsidR="007960F3" w:rsidRDefault="007960F3" w:rsidP="007960F3">
      <w:pPr>
        <w:pStyle w:val="Heading3"/>
        <w:jc w:val="both"/>
        <w:rPr>
          <w:szCs w:val="20"/>
        </w:rPr>
      </w:pPr>
      <w:bookmarkStart w:id="64" w:name="_Toc129681943"/>
      <w:bookmarkStart w:id="65" w:name="_Toc129685071"/>
      <w:bookmarkStart w:id="66" w:name="_Toc129696041"/>
      <w:bookmarkStart w:id="67" w:name="_Toc130625197"/>
      <w:bookmarkStart w:id="68" w:name="_Toc130644033"/>
      <w:bookmarkStart w:id="69" w:name="_Toc131389251"/>
      <w:bookmarkStart w:id="70" w:name="_Toc131389322"/>
      <w:bookmarkStart w:id="71" w:name="_Toc131418838"/>
      <w:bookmarkStart w:id="72" w:name="_Toc221621719"/>
      <w:r w:rsidRPr="00C97690">
        <w:t xml:space="preserve">Screen Name (GUI Code): </w:t>
      </w:r>
      <w:r w:rsidRPr="009B4783">
        <w:rPr>
          <w:szCs w:val="20"/>
        </w:rPr>
        <w:t>GUI-</w:t>
      </w:r>
      <w:r>
        <w:rPr>
          <w:rFonts w:cs="Arial"/>
          <w:szCs w:val="20"/>
        </w:rPr>
        <w:t>CH0</w:t>
      </w:r>
      <w:r w:rsidR="00D47348">
        <w:rPr>
          <w:rFonts w:cs="Arial"/>
          <w:szCs w:val="20"/>
        </w:rPr>
        <w:t>20</w:t>
      </w:r>
      <w:r w:rsidR="00E75DD6">
        <w:rPr>
          <w:rFonts w:cs="Arial"/>
          <w:szCs w:val="20"/>
        </w:rPr>
        <w:t>5</w:t>
      </w:r>
      <w:r w:rsidRPr="009B4783">
        <w:rPr>
          <w:szCs w:val="20"/>
        </w:rPr>
        <w:t>/</w:t>
      </w:r>
      <w:r w:rsidR="00E75DD6">
        <w:rPr>
          <w:szCs w:val="20"/>
        </w:rPr>
        <w:t>INB</w:t>
      </w:r>
      <w:r w:rsidRPr="009B4783">
        <w:rPr>
          <w:szCs w:val="20"/>
        </w:rPr>
        <w:t>O</w:t>
      </w:r>
      <w:r w:rsidR="00E75DD6">
        <w:rPr>
          <w:szCs w:val="20"/>
        </w:rPr>
        <w:t>X</w:t>
      </w:r>
      <w:bookmarkEnd w:id="64"/>
      <w:bookmarkEnd w:id="65"/>
      <w:bookmarkEnd w:id="66"/>
      <w:bookmarkEnd w:id="67"/>
      <w:bookmarkEnd w:id="68"/>
      <w:bookmarkEnd w:id="69"/>
      <w:bookmarkEnd w:id="70"/>
      <w:bookmarkEnd w:id="71"/>
      <w:bookmarkEnd w:id="72"/>
    </w:p>
    <w:p w:rsidR="007960F3" w:rsidRDefault="00982ABC" w:rsidP="007960F3">
      <w:pPr>
        <w:jc w:val="both"/>
      </w:pPr>
      <w:r>
        <w:rPr>
          <w:noProof/>
        </w:rPr>
        <w:drawing>
          <wp:inline distT="0" distB="0" distL="0" distR="0">
            <wp:extent cx="5615940" cy="413194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15940" cy="4131945"/>
                    </a:xfrm>
                    <a:prstGeom prst="rect">
                      <a:avLst/>
                    </a:prstGeom>
                    <a:noFill/>
                    <a:ln w="9525">
                      <a:noFill/>
                      <a:miter lim="800000"/>
                      <a:headEnd/>
                      <a:tailEnd/>
                    </a:ln>
                  </pic:spPr>
                </pic:pic>
              </a:graphicData>
            </a:graphic>
          </wp:inline>
        </w:drawing>
      </w:r>
    </w:p>
    <w:p w:rsidR="00171D5D" w:rsidRDefault="00171D5D" w:rsidP="00171D5D">
      <w:pPr>
        <w:pStyle w:val="NoSpacing"/>
        <w:numPr>
          <w:ilvl w:val="0"/>
          <w:numId w:val="34"/>
        </w:numPr>
        <w:jc w:val="both"/>
      </w:pPr>
      <w:r>
        <w:t>Legend</w:t>
      </w:r>
    </w:p>
    <w:p w:rsidR="007606B5" w:rsidRDefault="007606B5" w:rsidP="00A845F4">
      <w:pPr>
        <w:pStyle w:val="NoSpacing"/>
        <w:jc w:val="both"/>
      </w:pPr>
      <w:r>
        <w:t xml:space="preserve">On the top it shows the number of messages so far unread by the user as well as the total number of messages received by the user so far. 10 messages are displayed per page. </w:t>
      </w:r>
    </w:p>
    <w:p w:rsidR="007606B5" w:rsidRDefault="007606B5" w:rsidP="00982ABC">
      <w:pPr>
        <w:pStyle w:val="NoSpacing"/>
      </w:pPr>
    </w:p>
    <w:p w:rsidR="00171D5D" w:rsidRDefault="00171D5D" w:rsidP="00171D5D">
      <w:pPr>
        <w:pStyle w:val="NoSpacing"/>
        <w:numPr>
          <w:ilvl w:val="0"/>
          <w:numId w:val="34"/>
        </w:numPr>
      </w:pPr>
      <w:r>
        <w:t>Inbox list</w:t>
      </w:r>
    </w:p>
    <w:p w:rsidR="00982ABC" w:rsidRDefault="00982ABC" w:rsidP="00A845F4">
      <w:pPr>
        <w:pStyle w:val="NoSpacing"/>
        <w:jc w:val="both"/>
      </w:pPr>
      <w:r>
        <w:t>The Inbox displays the messages</w:t>
      </w:r>
      <w:r w:rsidR="00210C6D">
        <w:t xml:space="preserve"> for which ‘Is</w:t>
      </w:r>
      <w:r w:rsidR="00B30EBA">
        <w:t>R</w:t>
      </w:r>
      <w:r w:rsidR="00210C6D">
        <w:t>e</w:t>
      </w:r>
      <w:r w:rsidR="00B30EBA">
        <w:t>c</w:t>
      </w:r>
      <w:r w:rsidR="00210C6D">
        <w:t>e</w:t>
      </w:r>
      <w:r w:rsidR="00B30EBA">
        <w:t>ive</w:t>
      </w:r>
      <w:r w:rsidR="00210C6D">
        <w:t xml:space="preserve">rDelete’ is true and </w:t>
      </w:r>
      <w:r w:rsidR="00337FB0">
        <w:t xml:space="preserve">Groupid contains the </w:t>
      </w:r>
      <w:r w:rsidR="00B30EBA">
        <w:t>Employee</w:t>
      </w:r>
      <w:r w:rsidR="00B30EBA" w:rsidRPr="003276DD">
        <w:t>Id</w:t>
      </w:r>
      <w:r w:rsidR="00337FB0">
        <w:t xml:space="preserve"> which</w:t>
      </w:r>
      <w:r w:rsidR="00B30EBA">
        <w:t xml:space="preserve"> </w:t>
      </w:r>
      <w:r w:rsidR="00210C6D">
        <w:t>is Login user id,</w:t>
      </w:r>
      <w:r>
        <w:t xml:space="preserve"> in the descending order of date with the latest message on the top. The list displays the 1</w:t>
      </w:r>
      <w:r w:rsidRPr="00982ABC">
        <w:rPr>
          <w:vertAlign w:val="superscript"/>
        </w:rPr>
        <w:t>st</w:t>
      </w:r>
      <w:r>
        <w:t xml:space="preserve"> page of messages and the user has the option of navigating to the next 4 pages and then, the ‘Next’ link to show the next set of 5 pages. This goes on until the list of messages get depleted. </w:t>
      </w:r>
    </w:p>
    <w:p w:rsidR="007606B5" w:rsidRDefault="007606B5" w:rsidP="00982ABC">
      <w:pPr>
        <w:pStyle w:val="NoSpacing"/>
      </w:pPr>
    </w:p>
    <w:p w:rsidR="00171D5D" w:rsidRDefault="00171D5D" w:rsidP="00171D5D">
      <w:pPr>
        <w:pStyle w:val="NoSpacing"/>
        <w:numPr>
          <w:ilvl w:val="0"/>
          <w:numId w:val="34"/>
        </w:numPr>
      </w:pPr>
      <w:r>
        <w:t>Show Filter</w:t>
      </w:r>
    </w:p>
    <w:p w:rsidR="00A11B95" w:rsidRDefault="00A11B95" w:rsidP="00A11B95">
      <w:pPr>
        <w:pStyle w:val="NoSpacing"/>
        <w:jc w:val="both"/>
      </w:pPr>
      <w:r>
        <w:t>The user has the option to filter the list of messages, which could be either Read or Unread or All messages as available in the combo box for ‘Show’.</w:t>
      </w:r>
    </w:p>
    <w:p w:rsidR="00A11B95" w:rsidRDefault="00A11B95" w:rsidP="00A11B95">
      <w:pPr>
        <w:pStyle w:val="NoSpacing"/>
        <w:jc w:val="both"/>
      </w:pPr>
    </w:p>
    <w:p w:rsidR="00171D5D" w:rsidRDefault="00171D5D">
      <w:r>
        <w:br w:type="page"/>
      </w:r>
    </w:p>
    <w:p w:rsidR="00C675CE" w:rsidRDefault="00C675CE" w:rsidP="00171D5D">
      <w:pPr>
        <w:pStyle w:val="NoSpacing"/>
        <w:numPr>
          <w:ilvl w:val="0"/>
          <w:numId w:val="34"/>
        </w:numPr>
        <w:jc w:val="both"/>
      </w:pPr>
      <w:r>
        <w:lastRenderedPageBreak/>
        <w:t>Action control</w:t>
      </w:r>
    </w:p>
    <w:p w:rsidR="00171D5D" w:rsidRDefault="00171D5D" w:rsidP="00982ABC">
      <w:pPr>
        <w:pStyle w:val="NoSpacing"/>
      </w:pPr>
    </w:p>
    <w:p w:rsidR="00A11B95" w:rsidRDefault="00C675CE" w:rsidP="00982ABC">
      <w:pPr>
        <w:pStyle w:val="NoSpacing"/>
      </w:pPr>
      <w:r>
        <w:rPr>
          <w:noProof/>
        </w:rPr>
        <w:drawing>
          <wp:inline distT="0" distB="0" distL="0" distR="0">
            <wp:extent cx="1656080" cy="991870"/>
            <wp:effectExtent l="1905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656080" cy="991870"/>
                    </a:xfrm>
                    <a:prstGeom prst="rect">
                      <a:avLst/>
                    </a:prstGeom>
                    <a:noFill/>
                    <a:ln w="9525">
                      <a:noFill/>
                      <a:miter lim="800000"/>
                      <a:headEnd/>
                      <a:tailEnd/>
                    </a:ln>
                  </pic:spPr>
                </pic:pic>
              </a:graphicData>
            </a:graphic>
          </wp:inline>
        </w:drawing>
      </w:r>
    </w:p>
    <w:p w:rsidR="00171D5D" w:rsidRDefault="00171D5D" w:rsidP="00982ABC">
      <w:pPr>
        <w:pStyle w:val="NoSpacing"/>
      </w:pPr>
    </w:p>
    <w:p w:rsidR="00C675CE" w:rsidRDefault="00C675CE" w:rsidP="00982ABC">
      <w:pPr>
        <w:pStyle w:val="NoSpacing"/>
      </w:pPr>
      <w:r>
        <w:t>As the list suggests 6 actions are possible.</w:t>
      </w:r>
    </w:p>
    <w:p w:rsidR="006374D3" w:rsidRDefault="006374D3" w:rsidP="006374D3">
      <w:pPr>
        <w:pStyle w:val="NoSpacing"/>
        <w:numPr>
          <w:ilvl w:val="0"/>
          <w:numId w:val="33"/>
        </w:numPr>
      </w:pPr>
      <w:r>
        <w:t>‘Mark as Read’</w:t>
      </w:r>
    </w:p>
    <w:p w:rsidR="006374D3" w:rsidRDefault="006374D3" w:rsidP="006374D3">
      <w:pPr>
        <w:pStyle w:val="NoSpacing"/>
        <w:ind w:left="720"/>
      </w:pPr>
      <w:r>
        <w:t>This action marks all the selected messages as read.</w:t>
      </w:r>
    </w:p>
    <w:p w:rsidR="006374D3" w:rsidRDefault="006374D3" w:rsidP="006374D3">
      <w:pPr>
        <w:pStyle w:val="NoSpacing"/>
        <w:numPr>
          <w:ilvl w:val="0"/>
          <w:numId w:val="33"/>
        </w:numPr>
      </w:pPr>
      <w:r>
        <w:t>‘Mark as Unread’</w:t>
      </w:r>
    </w:p>
    <w:p w:rsidR="006374D3" w:rsidRDefault="006374D3" w:rsidP="006374D3">
      <w:pPr>
        <w:pStyle w:val="NoSpacing"/>
        <w:ind w:left="720"/>
      </w:pPr>
      <w:r>
        <w:t>This action marks all the selected messages as unread.</w:t>
      </w:r>
    </w:p>
    <w:p w:rsidR="006374D3" w:rsidRDefault="006374D3" w:rsidP="006374D3">
      <w:pPr>
        <w:pStyle w:val="NoSpacing"/>
        <w:numPr>
          <w:ilvl w:val="0"/>
          <w:numId w:val="33"/>
        </w:numPr>
      </w:pPr>
      <w:r>
        <w:t>‘Select All’</w:t>
      </w:r>
    </w:p>
    <w:p w:rsidR="006374D3" w:rsidRDefault="006374D3" w:rsidP="006374D3">
      <w:pPr>
        <w:pStyle w:val="NoSpacing"/>
        <w:ind w:left="720"/>
      </w:pPr>
      <w:r>
        <w:t>This action selects all messages.</w:t>
      </w:r>
    </w:p>
    <w:p w:rsidR="006374D3" w:rsidRDefault="006374D3" w:rsidP="006374D3">
      <w:pPr>
        <w:pStyle w:val="NoSpacing"/>
        <w:numPr>
          <w:ilvl w:val="0"/>
          <w:numId w:val="33"/>
        </w:numPr>
      </w:pPr>
      <w:r>
        <w:t>‘Unselect All’</w:t>
      </w:r>
    </w:p>
    <w:p w:rsidR="006374D3" w:rsidRDefault="006374D3" w:rsidP="006374D3">
      <w:pPr>
        <w:pStyle w:val="NoSpacing"/>
        <w:ind w:left="720"/>
      </w:pPr>
      <w:r>
        <w:t>This action unselects all messages.</w:t>
      </w:r>
    </w:p>
    <w:p w:rsidR="006374D3" w:rsidRDefault="006374D3" w:rsidP="006374D3">
      <w:pPr>
        <w:pStyle w:val="NoSpacing"/>
        <w:numPr>
          <w:ilvl w:val="0"/>
          <w:numId w:val="33"/>
        </w:numPr>
      </w:pPr>
      <w:r>
        <w:t>‘Select Read’</w:t>
      </w:r>
    </w:p>
    <w:p w:rsidR="006374D3" w:rsidRDefault="006374D3" w:rsidP="006374D3">
      <w:pPr>
        <w:pStyle w:val="NoSpacing"/>
        <w:ind w:left="720"/>
      </w:pPr>
      <w:r>
        <w:t>This action selects all read messages.</w:t>
      </w:r>
    </w:p>
    <w:p w:rsidR="006374D3" w:rsidRDefault="006374D3" w:rsidP="006374D3">
      <w:pPr>
        <w:pStyle w:val="NoSpacing"/>
        <w:numPr>
          <w:ilvl w:val="0"/>
          <w:numId w:val="33"/>
        </w:numPr>
      </w:pPr>
      <w:r>
        <w:t>‘Select Unread’</w:t>
      </w:r>
    </w:p>
    <w:p w:rsidR="006374D3" w:rsidRDefault="006374D3" w:rsidP="006374D3">
      <w:pPr>
        <w:pStyle w:val="NoSpacing"/>
        <w:ind w:left="720"/>
      </w:pPr>
      <w:r>
        <w:t>This action selects all unread messages.</w:t>
      </w:r>
    </w:p>
    <w:p w:rsidR="00D53316" w:rsidRDefault="00D53316" w:rsidP="00982ABC">
      <w:pPr>
        <w:pStyle w:val="NoSpacing"/>
      </w:pPr>
    </w:p>
    <w:p w:rsidR="00171D5D" w:rsidRDefault="00171D5D" w:rsidP="00171D5D">
      <w:pPr>
        <w:pStyle w:val="NoSpacing"/>
        <w:numPr>
          <w:ilvl w:val="0"/>
          <w:numId w:val="34"/>
        </w:numPr>
      </w:pPr>
      <w:r>
        <w:t>Delete link</w:t>
      </w:r>
    </w:p>
    <w:p w:rsidR="00982ABC" w:rsidRDefault="00D53316" w:rsidP="00982ABC">
      <w:pPr>
        <w:pStyle w:val="NoSpacing"/>
      </w:pPr>
      <w:r>
        <w:t>The delete link over the list deletes all messages that are selected in the list.</w:t>
      </w:r>
    </w:p>
    <w:p w:rsidR="00D53316" w:rsidRDefault="00D53316" w:rsidP="00982ABC">
      <w:pPr>
        <w:pStyle w:val="NoSpacing"/>
      </w:pPr>
    </w:p>
    <w:p w:rsidR="00171D5D" w:rsidRDefault="00171D5D" w:rsidP="00171D5D">
      <w:pPr>
        <w:pStyle w:val="NoSpacing"/>
        <w:numPr>
          <w:ilvl w:val="0"/>
          <w:numId w:val="34"/>
        </w:numPr>
      </w:pPr>
      <w:r>
        <w:t>View button</w:t>
      </w:r>
    </w:p>
    <w:p w:rsidR="00D53316" w:rsidRDefault="00D53316" w:rsidP="00982ABC">
      <w:pPr>
        <w:pStyle w:val="NoSpacing"/>
      </w:pPr>
      <w:r>
        <w:t>View button at the end of each message is used to open the message as a popup to be read by the user.</w:t>
      </w:r>
    </w:p>
    <w:p w:rsidR="00D53316" w:rsidRPr="00F11F04" w:rsidRDefault="00D53316" w:rsidP="00982ABC">
      <w:pPr>
        <w:pStyle w:val="NoSpacing"/>
      </w:pPr>
    </w:p>
    <w:p w:rsidR="007960F3" w:rsidRDefault="007960F3" w:rsidP="007960F3">
      <w:pPr>
        <w:jc w:val="both"/>
        <w:rPr>
          <w:szCs w:val="16"/>
        </w:rPr>
      </w:pPr>
      <w:r>
        <w:rPr>
          <w:szCs w:val="16"/>
        </w:rPr>
        <w:t xml:space="preserve">The </w:t>
      </w:r>
      <w:r w:rsidR="00D53316">
        <w:rPr>
          <w:szCs w:val="16"/>
        </w:rPr>
        <w:t xml:space="preserve">inbox </w:t>
      </w:r>
      <w:r>
        <w:rPr>
          <w:szCs w:val="16"/>
        </w:rPr>
        <w:t xml:space="preserve">grid displays the following columns: </w:t>
      </w:r>
    </w:p>
    <w:tbl>
      <w:tblPr>
        <w:tblStyle w:val="TableContemporary"/>
        <w:tblW w:w="9628" w:type="dxa"/>
        <w:tblLook w:val="01E0"/>
      </w:tblPr>
      <w:tblGrid>
        <w:gridCol w:w="1720"/>
        <w:gridCol w:w="2205"/>
        <w:gridCol w:w="2318"/>
        <w:gridCol w:w="761"/>
        <w:gridCol w:w="2624"/>
      </w:tblGrid>
      <w:tr w:rsidR="007960F3" w:rsidRPr="00E374C8" w:rsidTr="00D53316">
        <w:trPr>
          <w:cnfStyle w:val="100000000000"/>
        </w:trPr>
        <w:tc>
          <w:tcPr>
            <w:tcW w:w="1720" w:type="dxa"/>
          </w:tcPr>
          <w:p w:rsidR="007960F3" w:rsidRPr="00E374C8" w:rsidRDefault="007960F3" w:rsidP="00674574">
            <w:pPr>
              <w:jc w:val="both"/>
              <w:rPr>
                <w:szCs w:val="16"/>
              </w:rPr>
            </w:pPr>
            <w:r w:rsidRPr="00E374C8">
              <w:rPr>
                <w:szCs w:val="16"/>
              </w:rPr>
              <w:t>Display Caption</w:t>
            </w:r>
          </w:p>
        </w:tc>
        <w:tc>
          <w:tcPr>
            <w:tcW w:w="2205" w:type="dxa"/>
          </w:tcPr>
          <w:p w:rsidR="007960F3" w:rsidRPr="00E374C8" w:rsidRDefault="007960F3" w:rsidP="00674574">
            <w:pPr>
              <w:jc w:val="both"/>
              <w:rPr>
                <w:szCs w:val="16"/>
              </w:rPr>
            </w:pPr>
            <w:r w:rsidRPr="00E374C8">
              <w:rPr>
                <w:szCs w:val="16"/>
              </w:rPr>
              <w:t>Table Name</w:t>
            </w:r>
          </w:p>
        </w:tc>
        <w:tc>
          <w:tcPr>
            <w:tcW w:w="2318" w:type="dxa"/>
          </w:tcPr>
          <w:p w:rsidR="007960F3" w:rsidRPr="00E374C8" w:rsidRDefault="007960F3" w:rsidP="00674574">
            <w:pPr>
              <w:jc w:val="both"/>
              <w:rPr>
                <w:szCs w:val="16"/>
              </w:rPr>
            </w:pPr>
            <w:r w:rsidRPr="00E374C8">
              <w:rPr>
                <w:szCs w:val="16"/>
              </w:rPr>
              <w:t>Field Name</w:t>
            </w:r>
          </w:p>
        </w:tc>
        <w:tc>
          <w:tcPr>
            <w:tcW w:w="761" w:type="dxa"/>
          </w:tcPr>
          <w:p w:rsidR="007960F3" w:rsidRPr="00E374C8" w:rsidRDefault="007960F3" w:rsidP="00674574">
            <w:pPr>
              <w:jc w:val="both"/>
              <w:rPr>
                <w:szCs w:val="16"/>
              </w:rPr>
            </w:pPr>
            <w:r w:rsidRPr="00E374C8">
              <w:rPr>
                <w:szCs w:val="16"/>
              </w:rPr>
              <w:t>Width</w:t>
            </w:r>
          </w:p>
        </w:tc>
        <w:tc>
          <w:tcPr>
            <w:tcW w:w="2624" w:type="dxa"/>
          </w:tcPr>
          <w:p w:rsidR="007960F3" w:rsidRPr="00E374C8" w:rsidRDefault="007960F3" w:rsidP="00674574">
            <w:pPr>
              <w:jc w:val="both"/>
              <w:rPr>
                <w:szCs w:val="16"/>
              </w:rPr>
            </w:pPr>
            <w:r w:rsidRPr="00E374C8">
              <w:rPr>
                <w:szCs w:val="16"/>
              </w:rPr>
              <w:t>Translation Key</w:t>
            </w:r>
          </w:p>
        </w:tc>
      </w:tr>
      <w:tr w:rsidR="007960F3" w:rsidRPr="00E374C8" w:rsidTr="00D53316">
        <w:trPr>
          <w:cnfStyle w:val="000000100000"/>
        </w:trPr>
        <w:tc>
          <w:tcPr>
            <w:tcW w:w="1720" w:type="dxa"/>
          </w:tcPr>
          <w:p w:rsidR="007960F3" w:rsidRDefault="00D53316" w:rsidP="00674574">
            <w:pPr>
              <w:jc w:val="both"/>
              <w:rPr>
                <w:szCs w:val="16"/>
              </w:rPr>
            </w:pPr>
            <w:r>
              <w:rPr>
                <w:szCs w:val="16"/>
              </w:rPr>
              <w:t>Select</w:t>
            </w:r>
          </w:p>
        </w:tc>
        <w:tc>
          <w:tcPr>
            <w:tcW w:w="2205" w:type="dxa"/>
          </w:tcPr>
          <w:p w:rsidR="007960F3" w:rsidRDefault="007960F3" w:rsidP="00D953DF">
            <w:pPr>
              <w:jc w:val="both"/>
              <w:rPr>
                <w:szCs w:val="16"/>
              </w:rPr>
            </w:pPr>
          </w:p>
        </w:tc>
        <w:tc>
          <w:tcPr>
            <w:tcW w:w="2318" w:type="dxa"/>
          </w:tcPr>
          <w:p w:rsidR="007960F3" w:rsidRDefault="007960F3" w:rsidP="00674574">
            <w:pPr>
              <w:jc w:val="both"/>
              <w:rPr>
                <w:szCs w:val="16"/>
              </w:rPr>
            </w:pPr>
          </w:p>
        </w:tc>
        <w:tc>
          <w:tcPr>
            <w:tcW w:w="761" w:type="dxa"/>
          </w:tcPr>
          <w:p w:rsidR="007960F3" w:rsidRDefault="00D53316" w:rsidP="00674574">
            <w:pPr>
              <w:jc w:val="both"/>
              <w:rPr>
                <w:szCs w:val="16"/>
              </w:rPr>
            </w:pPr>
            <w:r>
              <w:rPr>
                <w:szCs w:val="16"/>
              </w:rPr>
              <w:t>5</w:t>
            </w:r>
            <w:r w:rsidR="007960F3">
              <w:rPr>
                <w:szCs w:val="16"/>
              </w:rPr>
              <w:t>%</w:t>
            </w:r>
          </w:p>
        </w:tc>
        <w:tc>
          <w:tcPr>
            <w:tcW w:w="2624" w:type="dxa"/>
          </w:tcPr>
          <w:p w:rsidR="007960F3" w:rsidRDefault="007960F3" w:rsidP="00674574">
            <w:pPr>
              <w:jc w:val="both"/>
              <w:rPr>
                <w:szCs w:val="16"/>
              </w:rPr>
            </w:pPr>
          </w:p>
        </w:tc>
      </w:tr>
      <w:tr w:rsidR="00D53316" w:rsidRPr="00E374C8" w:rsidTr="00D53316">
        <w:trPr>
          <w:cnfStyle w:val="000000010000"/>
        </w:trPr>
        <w:tc>
          <w:tcPr>
            <w:tcW w:w="1720" w:type="dxa"/>
          </w:tcPr>
          <w:p w:rsidR="00D53316" w:rsidRDefault="00D53316" w:rsidP="007A5ACF">
            <w:pPr>
              <w:jc w:val="both"/>
              <w:rPr>
                <w:szCs w:val="16"/>
              </w:rPr>
            </w:pPr>
            <w:r>
              <w:rPr>
                <w:szCs w:val="16"/>
              </w:rPr>
              <w:t>From</w:t>
            </w:r>
          </w:p>
        </w:tc>
        <w:tc>
          <w:tcPr>
            <w:tcW w:w="2205" w:type="dxa"/>
          </w:tcPr>
          <w:p w:rsidR="00D53316" w:rsidRDefault="00D53316" w:rsidP="00D53316">
            <w:pPr>
              <w:jc w:val="both"/>
              <w:rPr>
                <w:szCs w:val="16"/>
              </w:rPr>
            </w:pPr>
            <w:r>
              <w:rPr>
                <w:szCs w:val="16"/>
              </w:rPr>
              <w:t>CH_tblEmployees</w:t>
            </w:r>
          </w:p>
        </w:tc>
        <w:tc>
          <w:tcPr>
            <w:tcW w:w="2318" w:type="dxa"/>
          </w:tcPr>
          <w:p w:rsidR="00D53316" w:rsidRDefault="00D53316" w:rsidP="007A5ACF">
            <w:pPr>
              <w:jc w:val="both"/>
              <w:rPr>
                <w:szCs w:val="16"/>
              </w:rPr>
            </w:pPr>
            <w:r>
              <w:rPr>
                <w:szCs w:val="16"/>
              </w:rPr>
              <w:t>EmployeeName</w:t>
            </w:r>
          </w:p>
        </w:tc>
        <w:tc>
          <w:tcPr>
            <w:tcW w:w="761" w:type="dxa"/>
          </w:tcPr>
          <w:p w:rsidR="00D53316" w:rsidRDefault="00D53316" w:rsidP="007A5ACF">
            <w:pPr>
              <w:jc w:val="both"/>
              <w:rPr>
                <w:szCs w:val="16"/>
              </w:rPr>
            </w:pPr>
            <w:r>
              <w:rPr>
                <w:szCs w:val="16"/>
              </w:rPr>
              <w:t>15%</w:t>
            </w:r>
          </w:p>
        </w:tc>
        <w:tc>
          <w:tcPr>
            <w:tcW w:w="2624" w:type="dxa"/>
          </w:tcPr>
          <w:p w:rsidR="00D53316" w:rsidRDefault="00D53316" w:rsidP="00674574">
            <w:pPr>
              <w:jc w:val="both"/>
              <w:rPr>
                <w:szCs w:val="16"/>
              </w:rPr>
            </w:pPr>
          </w:p>
        </w:tc>
      </w:tr>
      <w:tr w:rsidR="00D53316" w:rsidRPr="00E374C8" w:rsidTr="00D53316">
        <w:trPr>
          <w:cnfStyle w:val="000000100000"/>
        </w:trPr>
        <w:tc>
          <w:tcPr>
            <w:tcW w:w="1720" w:type="dxa"/>
          </w:tcPr>
          <w:p w:rsidR="00D53316" w:rsidRPr="00E374C8" w:rsidRDefault="00D53316" w:rsidP="00674574">
            <w:pPr>
              <w:jc w:val="both"/>
              <w:rPr>
                <w:szCs w:val="16"/>
              </w:rPr>
            </w:pPr>
            <w:r>
              <w:rPr>
                <w:szCs w:val="16"/>
              </w:rPr>
              <w:t>Client</w:t>
            </w:r>
          </w:p>
        </w:tc>
        <w:tc>
          <w:tcPr>
            <w:tcW w:w="2205" w:type="dxa"/>
          </w:tcPr>
          <w:p w:rsidR="00D53316" w:rsidRPr="00E374C8" w:rsidRDefault="00D53316" w:rsidP="00674574">
            <w:pPr>
              <w:jc w:val="both"/>
              <w:rPr>
                <w:szCs w:val="16"/>
              </w:rPr>
            </w:pPr>
            <w:r>
              <w:rPr>
                <w:szCs w:val="16"/>
              </w:rPr>
              <w:t>CH_tblClients</w:t>
            </w:r>
          </w:p>
        </w:tc>
        <w:tc>
          <w:tcPr>
            <w:tcW w:w="2318" w:type="dxa"/>
          </w:tcPr>
          <w:p w:rsidR="00D53316" w:rsidRPr="00E374C8" w:rsidRDefault="00D53316" w:rsidP="00674574">
            <w:pPr>
              <w:jc w:val="both"/>
              <w:rPr>
                <w:szCs w:val="16"/>
              </w:rPr>
            </w:pPr>
            <w:r>
              <w:rPr>
                <w:szCs w:val="16"/>
              </w:rPr>
              <w:t>ClientName</w:t>
            </w:r>
          </w:p>
        </w:tc>
        <w:tc>
          <w:tcPr>
            <w:tcW w:w="761" w:type="dxa"/>
          </w:tcPr>
          <w:p w:rsidR="00D53316" w:rsidRPr="00E374C8" w:rsidRDefault="00D53316" w:rsidP="00674574">
            <w:pPr>
              <w:jc w:val="both"/>
              <w:rPr>
                <w:szCs w:val="16"/>
              </w:rPr>
            </w:pPr>
            <w:r>
              <w:rPr>
                <w:szCs w:val="16"/>
              </w:rPr>
              <w:t>20%</w:t>
            </w:r>
          </w:p>
        </w:tc>
        <w:tc>
          <w:tcPr>
            <w:tcW w:w="2624" w:type="dxa"/>
          </w:tcPr>
          <w:p w:rsidR="00D53316" w:rsidRPr="00E374C8" w:rsidRDefault="00D53316" w:rsidP="00674574">
            <w:pPr>
              <w:jc w:val="both"/>
              <w:rPr>
                <w:szCs w:val="16"/>
              </w:rPr>
            </w:pPr>
          </w:p>
        </w:tc>
      </w:tr>
      <w:tr w:rsidR="00D53316" w:rsidRPr="00E374C8" w:rsidTr="00D53316">
        <w:trPr>
          <w:cnfStyle w:val="000000010000"/>
        </w:trPr>
        <w:tc>
          <w:tcPr>
            <w:tcW w:w="1720" w:type="dxa"/>
          </w:tcPr>
          <w:p w:rsidR="00D53316" w:rsidRDefault="00D53316" w:rsidP="00674574">
            <w:pPr>
              <w:jc w:val="both"/>
              <w:rPr>
                <w:szCs w:val="16"/>
              </w:rPr>
            </w:pPr>
            <w:r>
              <w:rPr>
                <w:szCs w:val="16"/>
              </w:rPr>
              <w:t>Project</w:t>
            </w:r>
          </w:p>
        </w:tc>
        <w:tc>
          <w:tcPr>
            <w:tcW w:w="2205" w:type="dxa"/>
          </w:tcPr>
          <w:p w:rsidR="00D53316" w:rsidRDefault="00D53316" w:rsidP="00D53316">
            <w:pPr>
              <w:jc w:val="both"/>
              <w:rPr>
                <w:szCs w:val="16"/>
              </w:rPr>
            </w:pPr>
            <w:r>
              <w:rPr>
                <w:szCs w:val="16"/>
              </w:rPr>
              <w:t>CH_tblProjects</w:t>
            </w:r>
          </w:p>
        </w:tc>
        <w:tc>
          <w:tcPr>
            <w:tcW w:w="2318" w:type="dxa"/>
          </w:tcPr>
          <w:p w:rsidR="00D53316" w:rsidRDefault="00D53316" w:rsidP="00674574">
            <w:pPr>
              <w:jc w:val="both"/>
              <w:rPr>
                <w:szCs w:val="16"/>
              </w:rPr>
            </w:pPr>
            <w:r>
              <w:rPr>
                <w:szCs w:val="16"/>
              </w:rPr>
              <w:t>ProjectName</w:t>
            </w:r>
          </w:p>
        </w:tc>
        <w:tc>
          <w:tcPr>
            <w:tcW w:w="761" w:type="dxa"/>
          </w:tcPr>
          <w:p w:rsidR="00D53316" w:rsidRDefault="00D53316" w:rsidP="00674574">
            <w:pPr>
              <w:jc w:val="both"/>
              <w:rPr>
                <w:szCs w:val="16"/>
              </w:rPr>
            </w:pPr>
            <w:r>
              <w:rPr>
                <w:szCs w:val="16"/>
              </w:rPr>
              <w:t>20%</w:t>
            </w:r>
          </w:p>
        </w:tc>
        <w:tc>
          <w:tcPr>
            <w:tcW w:w="2624" w:type="dxa"/>
          </w:tcPr>
          <w:p w:rsidR="00D53316" w:rsidRDefault="00D53316" w:rsidP="00674574">
            <w:pPr>
              <w:jc w:val="both"/>
              <w:rPr>
                <w:szCs w:val="16"/>
              </w:rPr>
            </w:pPr>
          </w:p>
        </w:tc>
      </w:tr>
      <w:tr w:rsidR="00D53316" w:rsidRPr="00E374C8" w:rsidTr="00D53316">
        <w:trPr>
          <w:cnfStyle w:val="000000100000"/>
        </w:trPr>
        <w:tc>
          <w:tcPr>
            <w:tcW w:w="1720" w:type="dxa"/>
          </w:tcPr>
          <w:p w:rsidR="00D53316" w:rsidRPr="00E374C8" w:rsidRDefault="00D53316" w:rsidP="00674574">
            <w:pPr>
              <w:jc w:val="both"/>
              <w:rPr>
                <w:szCs w:val="16"/>
              </w:rPr>
            </w:pPr>
            <w:r>
              <w:rPr>
                <w:szCs w:val="16"/>
              </w:rPr>
              <w:t>Subject</w:t>
            </w:r>
          </w:p>
        </w:tc>
        <w:tc>
          <w:tcPr>
            <w:tcW w:w="2205" w:type="dxa"/>
          </w:tcPr>
          <w:p w:rsidR="00D53316" w:rsidRDefault="00D53316" w:rsidP="00D53316">
            <w:r>
              <w:rPr>
                <w:szCs w:val="16"/>
              </w:rPr>
              <w:t>CH_tblInternalMessages</w:t>
            </w:r>
          </w:p>
        </w:tc>
        <w:tc>
          <w:tcPr>
            <w:tcW w:w="2318" w:type="dxa"/>
          </w:tcPr>
          <w:p w:rsidR="00D53316" w:rsidRPr="00E374C8" w:rsidRDefault="00D53316" w:rsidP="00674574">
            <w:pPr>
              <w:jc w:val="both"/>
              <w:rPr>
                <w:szCs w:val="16"/>
              </w:rPr>
            </w:pPr>
            <w:r>
              <w:rPr>
                <w:szCs w:val="16"/>
              </w:rPr>
              <w:t>Subject</w:t>
            </w:r>
          </w:p>
        </w:tc>
        <w:tc>
          <w:tcPr>
            <w:tcW w:w="761" w:type="dxa"/>
          </w:tcPr>
          <w:p w:rsidR="00D53316" w:rsidRPr="00E374C8" w:rsidRDefault="00D53316" w:rsidP="00674574">
            <w:pPr>
              <w:jc w:val="both"/>
              <w:rPr>
                <w:szCs w:val="16"/>
              </w:rPr>
            </w:pPr>
            <w:r>
              <w:rPr>
                <w:szCs w:val="16"/>
              </w:rPr>
              <w:t>20%</w:t>
            </w:r>
          </w:p>
        </w:tc>
        <w:tc>
          <w:tcPr>
            <w:tcW w:w="2624" w:type="dxa"/>
          </w:tcPr>
          <w:p w:rsidR="00D53316" w:rsidRPr="00E374C8" w:rsidRDefault="00D53316" w:rsidP="00674574">
            <w:pPr>
              <w:jc w:val="both"/>
              <w:rPr>
                <w:szCs w:val="16"/>
              </w:rPr>
            </w:pPr>
          </w:p>
        </w:tc>
      </w:tr>
      <w:tr w:rsidR="00D53316" w:rsidRPr="00E374C8" w:rsidTr="00D53316">
        <w:trPr>
          <w:cnfStyle w:val="000000010000"/>
          <w:trHeight w:val="162"/>
        </w:trPr>
        <w:tc>
          <w:tcPr>
            <w:tcW w:w="1720" w:type="dxa"/>
          </w:tcPr>
          <w:p w:rsidR="00D53316" w:rsidRDefault="00D53316" w:rsidP="00674574">
            <w:pPr>
              <w:jc w:val="both"/>
              <w:rPr>
                <w:szCs w:val="16"/>
              </w:rPr>
            </w:pPr>
            <w:r>
              <w:rPr>
                <w:szCs w:val="16"/>
              </w:rPr>
              <w:t>Status</w:t>
            </w:r>
          </w:p>
        </w:tc>
        <w:tc>
          <w:tcPr>
            <w:tcW w:w="2205" w:type="dxa"/>
          </w:tcPr>
          <w:p w:rsidR="00D53316" w:rsidRDefault="00D53316" w:rsidP="00674574">
            <w:r>
              <w:rPr>
                <w:szCs w:val="16"/>
              </w:rPr>
              <w:t>CH_tblInternalMessages</w:t>
            </w:r>
          </w:p>
        </w:tc>
        <w:tc>
          <w:tcPr>
            <w:tcW w:w="2318" w:type="dxa"/>
          </w:tcPr>
          <w:p w:rsidR="00D53316" w:rsidRDefault="00D53316" w:rsidP="00674574">
            <w:pPr>
              <w:jc w:val="both"/>
              <w:rPr>
                <w:szCs w:val="16"/>
              </w:rPr>
            </w:pPr>
            <w:r>
              <w:rPr>
                <w:szCs w:val="16"/>
              </w:rPr>
              <w:t>Status</w:t>
            </w:r>
          </w:p>
        </w:tc>
        <w:tc>
          <w:tcPr>
            <w:tcW w:w="761" w:type="dxa"/>
          </w:tcPr>
          <w:p w:rsidR="00D53316" w:rsidRDefault="00D53316" w:rsidP="00674574">
            <w:pPr>
              <w:jc w:val="both"/>
              <w:rPr>
                <w:szCs w:val="16"/>
              </w:rPr>
            </w:pPr>
            <w:r>
              <w:rPr>
                <w:szCs w:val="16"/>
              </w:rPr>
              <w:t>15%</w:t>
            </w:r>
          </w:p>
        </w:tc>
        <w:tc>
          <w:tcPr>
            <w:tcW w:w="2624" w:type="dxa"/>
          </w:tcPr>
          <w:p w:rsidR="00D53316" w:rsidRDefault="00D53316" w:rsidP="00674574">
            <w:pPr>
              <w:jc w:val="both"/>
              <w:rPr>
                <w:szCs w:val="16"/>
              </w:rPr>
            </w:pPr>
          </w:p>
        </w:tc>
      </w:tr>
      <w:tr w:rsidR="00D53316" w:rsidRPr="00E374C8" w:rsidTr="00D53316">
        <w:trPr>
          <w:cnfStyle w:val="000000100000"/>
        </w:trPr>
        <w:tc>
          <w:tcPr>
            <w:tcW w:w="1720" w:type="dxa"/>
          </w:tcPr>
          <w:p w:rsidR="00D53316" w:rsidRDefault="00D53316" w:rsidP="00674574">
            <w:pPr>
              <w:jc w:val="both"/>
              <w:rPr>
                <w:szCs w:val="16"/>
              </w:rPr>
            </w:pPr>
            <w:r>
              <w:rPr>
                <w:szCs w:val="16"/>
              </w:rPr>
              <w:t>View</w:t>
            </w:r>
          </w:p>
        </w:tc>
        <w:tc>
          <w:tcPr>
            <w:tcW w:w="4523" w:type="dxa"/>
            <w:gridSpan w:val="2"/>
          </w:tcPr>
          <w:p w:rsidR="00D53316" w:rsidRPr="00A36C2F" w:rsidRDefault="00D53316" w:rsidP="00674574">
            <w:pPr>
              <w:jc w:val="both"/>
              <w:rPr>
                <w:szCs w:val="16"/>
              </w:rPr>
            </w:pPr>
            <w:r>
              <w:rPr>
                <w:szCs w:val="16"/>
              </w:rPr>
              <w:t>Displays the message in a popup screen</w:t>
            </w:r>
          </w:p>
        </w:tc>
        <w:tc>
          <w:tcPr>
            <w:tcW w:w="761" w:type="dxa"/>
          </w:tcPr>
          <w:p w:rsidR="00D53316" w:rsidRDefault="00D53316" w:rsidP="00674574">
            <w:pPr>
              <w:jc w:val="both"/>
              <w:rPr>
                <w:szCs w:val="16"/>
              </w:rPr>
            </w:pPr>
            <w:r>
              <w:rPr>
                <w:szCs w:val="16"/>
              </w:rPr>
              <w:t>5%</w:t>
            </w:r>
          </w:p>
        </w:tc>
        <w:tc>
          <w:tcPr>
            <w:tcW w:w="2624" w:type="dxa"/>
          </w:tcPr>
          <w:p w:rsidR="00D53316" w:rsidRPr="00A36C2F" w:rsidRDefault="00D53316" w:rsidP="00674574">
            <w:pPr>
              <w:jc w:val="both"/>
              <w:rPr>
                <w:szCs w:val="16"/>
              </w:rPr>
            </w:pPr>
          </w:p>
        </w:tc>
      </w:tr>
    </w:tbl>
    <w:p w:rsidR="007960F3" w:rsidRDefault="007960F3" w:rsidP="007960F3">
      <w:pPr>
        <w:pStyle w:val="Heading3"/>
        <w:jc w:val="both"/>
      </w:pPr>
    </w:p>
    <w:p w:rsidR="007960F3" w:rsidRDefault="007960F3" w:rsidP="007960F3">
      <w:pPr>
        <w:pStyle w:val="Heading3"/>
        <w:jc w:val="both"/>
      </w:pPr>
      <w:r>
        <w:br w:type="page"/>
      </w:r>
    </w:p>
    <w:p w:rsidR="007960F3" w:rsidRDefault="007960F3" w:rsidP="007960F3">
      <w:pPr>
        <w:pStyle w:val="Heading2"/>
        <w:jc w:val="both"/>
      </w:pPr>
      <w:bookmarkStart w:id="73" w:name="_Toc221621720"/>
      <w:r w:rsidRPr="00F91C76">
        <w:rPr>
          <w:b w:val="0"/>
          <w:bCs w:val="0"/>
          <w:lang w:val="en-US"/>
        </w:rPr>
        <w:lastRenderedPageBreak/>
        <w:t>Screen Shots</w:t>
      </w:r>
      <w:bookmarkEnd w:id="73"/>
    </w:p>
    <w:p w:rsidR="007960F3" w:rsidRDefault="007960F3" w:rsidP="007960F3">
      <w:pPr>
        <w:pStyle w:val="Heading3"/>
        <w:jc w:val="both"/>
        <w:rPr>
          <w:szCs w:val="20"/>
        </w:rPr>
      </w:pPr>
      <w:bookmarkStart w:id="74" w:name="_Toc221621721"/>
      <w:r w:rsidRPr="00C97690">
        <w:t xml:space="preserve">Screen Name (GUI Code): </w:t>
      </w:r>
      <w:r w:rsidRPr="009B4783">
        <w:rPr>
          <w:szCs w:val="20"/>
        </w:rPr>
        <w:t>GUI-</w:t>
      </w:r>
      <w:r>
        <w:rPr>
          <w:rFonts w:cs="Arial"/>
          <w:szCs w:val="20"/>
        </w:rPr>
        <w:t>CH0</w:t>
      </w:r>
      <w:r w:rsidR="007034A7">
        <w:rPr>
          <w:rFonts w:cs="Arial"/>
          <w:szCs w:val="20"/>
        </w:rPr>
        <w:t>2</w:t>
      </w:r>
      <w:r>
        <w:rPr>
          <w:rFonts w:cs="Arial"/>
          <w:szCs w:val="20"/>
        </w:rPr>
        <w:t>0</w:t>
      </w:r>
      <w:r w:rsidR="00D66A35">
        <w:rPr>
          <w:rFonts w:cs="Arial"/>
          <w:szCs w:val="20"/>
        </w:rPr>
        <w:t>5</w:t>
      </w:r>
      <w:r w:rsidRPr="009B4783">
        <w:rPr>
          <w:szCs w:val="20"/>
        </w:rPr>
        <w:t>/</w:t>
      </w:r>
      <w:r w:rsidR="00D66A35">
        <w:rPr>
          <w:szCs w:val="20"/>
        </w:rPr>
        <w:t>SNDMSG</w:t>
      </w:r>
      <w:bookmarkEnd w:id="74"/>
    </w:p>
    <w:p w:rsidR="007960F3" w:rsidRDefault="007960F3" w:rsidP="007960F3">
      <w:pPr>
        <w:jc w:val="both"/>
        <w:rPr>
          <w:b/>
          <w:noProof/>
        </w:rPr>
      </w:pPr>
    </w:p>
    <w:p w:rsidR="007960F3" w:rsidRDefault="00CA3C44" w:rsidP="007960F3">
      <w:pPr>
        <w:jc w:val="both"/>
        <w:rPr>
          <w:b/>
        </w:rPr>
      </w:pPr>
      <w:r>
        <w:rPr>
          <w:b/>
          <w:noProof/>
        </w:rPr>
        <w:drawing>
          <wp:inline distT="0" distB="0" distL="0" distR="0">
            <wp:extent cx="5495290" cy="417512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5495290" cy="4175125"/>
                    </a:xfrm>
                    <a:prstGeom prst="rect">
                      <a:avLst/>
                    </a:prstGeom>
                    <a:noFill/>
                    <a:ln w="9525">
                      <a:noFill/>
                      <a:miter lim="800000"/>
                      <a:headEnd/>
                      <a:tailEnd/>
                    </a:ln>
                  </pic:spPr>
                </pic:pic>
              </a:graphicData>
            </a:graphic>
          </wp:inline>
        </w:drawing>
      </w:r>
    </w:p>
    <w:p w:rsidR="007960F3" w:rsidRPr="00723890" w:rsidRDefault="007960F3" w:rsidP="007960F3">
      <w:pPr>
        <w:jc w:val="both"/>
        <w:rPr>
          <w:b/>
        </w:rPr>
      </w:pPr>
      <w:r w:rsidRPr="00723890">
        <w:rPr>
          <w:b/>
        </w:rPr>
        <w:t>F02</w:t>
      </w:r>
    </w:p>
    <w:p w:rsidR="007960F3" w:rsidRPr="00723890" w:rsidRDefault="008074E9" w:rsidP="007960F3">
      <w:pPr>
        <w:jc w:val="both"/>
        <w:rPr>
          <w:b/>
        </w:rPr>
      </w:pPr>
      <w:r>
        <w:rPr>
          <w:b/>
        </w:rPr>
        <w:t>Send message</w:t>
      </w:r>
    </w:p>
    <w:p w:rsidR="007960F3" w:rsidRPr="00723890" w:rsidRDefault="007960F3" w:rsidP="007960F3">
      <w:pPr>
        <w:numPr>
          <w:ilvl w:val="0"/>
          <w:numId w:val="31"/>
        </w:numPr>
        <w:spacing w:after="0" w:line="240" w:lineRule="auto"/>
        <w:jc w:val="both"/>
      </w:pPr>
      <w:r>
        <w:t>S</w:t>
      </w:r>
      <w:r w:rsidR="008074E9">
        <w:t>end</w:t>
      </w:r>
      <w:r w:rsidRPr="00723890">
        <w:t xml:space="preserve"> – Confirms </w:t>
      </w:r>
      <w:r w:rsidR="008074E9">
        <w:t>that t</w:t>
      </w:r>
      <w:r w:rsidRPr="00723890">
        <w:t xml:space="preserve">he </w:t>
      </w:r>
      <w:r w:rsidR="008074E9">
        <w:t>message is ok and can be sent</w:t>
      </w:r>
      <w:r w:rsidRPr="00723890">
        <w:t>.</w:t>
      </w:r>
      <w:r w:rsidR="008074E9">
        <w:t xml:space="preserve"> Saves the record in table for Internal messages and clears the screen.</w:t>
      </w:r>
    </w:p>
    <w:p w:rsidR="007960F3" w:rsidRDefault="007960F3" w:rsidP="007960F3">
      <w:pPr>
        <w:numPr>
          <w:ilvl w:val="0"/>
          <w:numId w:val="31"/>
        </w:numPr>
        <w:spacing w:after="0" w:line="240" w:lineRule="auto"/>
        <w:jc w:val="both"/>
      </w:pPr>
      <w:r w:rsidRPr="00723890">
        <w:t xml:space="preserve">Cancel - Cancels the </w:t>
      </w:r>
      <w:r w:rsidR="008074E9">
        <w:t>send and clears the screen</w:t>
      </w:r>
      <w:r w:rsidRPr="00723890">
        <w:t>.</w:t>
      </w:r>
    </w:p>
    <w:p w:rsidR="007960F3" w:rsidRDefault="007960F3" w:rsidP="007960F3">
      <w:pPr>
        <w:spacing w:after="0" w:line="240" w:lineRule="auto"/>
        <w:jc w:val="both"/>
      </w:pPr>
    </w:p>
    <w:p w:rsidR="007960F3" w:rsidRDefault="007960F3" w:rsidP="002A78B1">
      <w:pPr>
        <w:pStyle w:val="Heading3"/>
        <w:jc w:val="both"/>
      </w:pPr>
      <w:bookmarkStart w:id="75" w:name="_Toc86501083"/>
      <w:bookmarkEnd w:id="46"/>
      <w:bookmarkEnd w:id="47"/>
      <w:bookmarkEnd w:id="48"/>
      <w:bookmarkEnd w:id="60"/>
      <w:bookmarkEnd w:id="61"/>
      <w:bookmarkEnd w:id="62"/>
      <w:bookmarkEnd w:id="63"/>
      <w:r>
        <w:br w:type="page"/>
      </w:r>
      <w:bookmarkStart w:id="76" w:name="_Toc221621722"/>
      <w:r w:rsidR="002A78B1" w:rsidRPr="00C97690">
        <w:lastRenderedPageBreak/>
        <w:t xml:space="preserve">Screen Name (GUI Code): </w:t>
      </w:r>
      <w:r w:rsidR="002A78B1" w:rsidRPr="009B4783">
        <w:rPr>
          <w:szCs w:val="20"/>
        </w:rPr>
        <w:t>GUI-</w:t>
      </w:r>
      <w:r w:rsidR="002A78B1">
        <w:rPr>
          <w:rFonts w:cs="Arial"/>
          <w:szCs w:val="20"/>
        </w:rPr>
        <w:t>CH0205</w:t>
      </w:r>
      <w:r w:rsidR="002A78B1" w:rsidRPr="009B4783">
        <w:rPr>
          <w:szCs w:val="20"/>
        </w:rPr>
        <w:t>/</w:t>
      </w:r>
      <w:r w:rsidR="002A78B1">
        <w:rPr>
          <w:szCs w:val="20"/>
        </w:rPr>
        <w:t>SNTMS</w:t>
      </w:r>
      <w:r w:rsidR="00AA1ED1">
        <w:rPr>
          <w:szCs w:val="20"/>
        </w:rPr>
        <w:t>G</w:t>
      </w:r>
      <w:bookmarkEnd w:id="76"/>
    </w:p>
    <w:p w:rsidR="002A78B1" w:rsidRDefault="002A78B1" w:rsidP="007960F3">
      <w:pPr>
        <w:jc w:val="both"/>
        <w:rPr>
          <w:b/>
        </w:rPr>
      </w:pPr>
    </w:p>
    <w:p w:rsidR="007960F3" w:rsidRDefault="007960F3" w:rsidP="007960F3">
      <w:pPr>
        <w:jc w:val="both"/>
        <w:rPr>
          <w:b/>
        </w:rPr>
      </w:pPr>
      <w:r w:rsidRPr="00E34E73">
        <w:rPr>
          <w:b/>
        </w:rPr>
        <w:t xml:space="preserve"> </w:t>
      </w:r>
      <w:r w:rsidR="002A78B1">
        <w:rPr>
          <w:b/>
          <w:noProof/>
        </w:rPr>
        <w:drawing>
          <wp:inline distT="0" distB="0" distL="0" distR="0">
            <wp:extent cx="5512435" cy="364045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5512435" cy="3640455"/>
                    </a:xfrm>
                    <a:prstGeom prst="rect">
                      <a:avLst/>
                    </a:prstGeom>
                    <a:noFill/>
                    <a:ln w="9525">
                      <a:noFill/>
                      <a:miter lim="800000"/>
                      <a:headEnd/>
                      <a:tailEnd/>
                    </a:ln>
                  </pic:spPr>
                </pic:pic>
              </a:graphicData>
            </a:graphic>
          </wp:inline>
        </w:drawing>
      </w:r>
    </w:p>
    <w:p w:rsidR="00A37098" w:rsidRDefault="00A37098" w:rsidP="007960F3">
      <w:pPr>
        <w:jc w:val="both"/>
        <w:rPr>
          <w:b/>
        </w:rPr>
      </w:pPr>
      <w:r>
        <w:rPr>
          <w:b/>
        </w:rPr>
        <w:t xml:space="preserve">Please discuss with me before you start development on this screen as the filter condition screen needs to be completely redesigned. Also to be considered is the button adjacent to each </w:t>
      </w:r>
      <w:r w:rsidR="00213D54">
        <w:rPr>
          <w:b/>
        </w:rPr>
        <w:t>message to view the status of the message with each destination user.</w:t>
      </w:r>
    </w:p>
    <w:p w:rsidR="002A78B1" w:rsidRDefault="007960F3" w:rsidP="007960F3">
      <w:pPr>
        <w:jc w:val="both"/>
        <w:rPr>
          <w:b/>
        </w:rPr>
      </w:pPr>
      <w:r w:rsidRPr="00723890">
        <w:rPr>
          <w:b/>
        </w:rPr>
        <w:t>F0</w:t>
      </w:r>
      <w:r w:rsidR="002A78B1">
        <w:rPr>
          <w:b/>
        </w:rPr>
        <w:t>1</w:t>
      </w:r>
    </w:p>
    <w:p w:rsidR="002A78B1" w:rsidRPr="002A78B1" w:rsidRDefault="002A78B1" w:rsidP="002A78B1">
      <w:pPr>
        <w:pStyle w:val="NoSpacing"/>
        <w:rPr>
          <w:rStyle w:val="Strong"/>
          <w:b w:val="0"/>
        </w:rPr>
      </w:pPr>
      <w:r>
        <w:rPr>
          <w:rStyle w:val="Strong"/>
          <w:b w:val="0"/>
        </w:rPr>
        <w:t>The Filter condition to list the sent messages could be specified, based on the condition the messages are displayed below.</w:t>
      </w:r>
      <w:r w:rsidRPr="002A78B1">
        <w:rPr>
          <w:rStyle w:val="Strong"/>
          <w:b w:val="0"/>
        </w:rPr>
        <w:t xml:space="preserve"> </w:t>
      </w:r>
    </w:p>
    <w:p w:rsidR="002A78B1" w:rsidRPr="002A78B1" w:rsidRDefault="002A78B1" w:rsidP="002A78B1">
      <w:pPr>
        <w:pStyle w:val="NoSpacing"/>
        <w:rPr>
          <w:rStyle w:val="Strong"/>
        </w:rPr>
      </w:pPr>
    </w:p>
    <w:p w:rsidR="002A78B1" w:rsidRDefault="002A78B1" w:rsidP="007960F3">
      <w:pPr>
        <w:jc w:val="both"/>
        <w:rPr>
          <w:b/>
        </w:rPr>
      </w:pPr>
      <w:r>
        <w:rPr>
          <w:b/>
        </w:rPr>
        <w:t>FO2</w:t>
      </w:r>
    </w:p>
    <w:p w:rsidR="002A78B1" w:rsidRDefault="002A78B1" w:rsidP="002A78B1">
      <w:pPr>
        <w:pStyle w:val="NoSpacing"/>
        <w:rPr>
          <w:rStyle w:val="Strong"/>
          <w:b w:val="0"/>
        </w:rPr>
      </w:pPr>
      <w:r>
        <w:rPr>
          <w:rStyle w:val="Strong"/>
          <w:b w:val="0"/>
        </w:rPr>
        <w:t>The Filter condition can be cleared by clickin</w:t>
      </w:r>
      <w:r w:rsidR="00E81A2B">
        <w:rPr>
          <w:rStyle w:val="Strong"/>
          <w:b w:val="0"/>
        </w:rPr>
        <w:t>g Clear filter button all</w:t>
      </w:r>
      <w:r>
        <w:rPr>
          <w:rStyle w:val="Strong"/>
          <w:b w:val="0"/>
        </w:rPr>
        <w:t xml:space="preserve"> the messages </w:t>
      </w:r>
      <w:r w:rsidR="00E81A2B">
        <w:rPr>
          <w:rStyle w:val="Strong"/>
          <w:b w:val="0"/>
        </w:rPr>
        <w:t xml:space="preserve">set </w:t>
      </w:r>
      <w:r>
        <w:rPr>
          <w:rStyle w:val="Strong"/>
          <w:b w:val="0"/>
        </w:rPr>
        <w:t>are displayed below.</w:t>
      </w:r>
      <w:r w:rsidRPr="002A78B1">
        <w:rPr>
          <w:rStyle w:val="Strong"/>
          <w:b w:val="0"/>
        </w:rPr>
        <w:t xml:space="preserve"> </w:t>
      </w:r>
    </w:p>
    <w:p w:rsidR="00E81A2B" w:rsidRPr="002A78B1" w:rsidRDefault="00E81A2B" w:rsidP="002A78B1">
      <w:pPr>
        <w:pStyle w:val="NoSpacing"/>
        <w:rPr>
          <w:rStyle w:val="Strong"/>
          <w:b w:val="0"/>
        </w:rPr>
      </w:pPr>
    </w:p>
    <w:p w:rsidR="00E81A2B" w:rsidRDefault="00E81A2B" w:rsidP="00E81A2B">
      <w:pPr>
        <w:pStyle w:val="NoSpacing"/>
        <w:numPr>
          <w:ilvl w:val="0"/>
          <w:numId w:val="34"/>
        </w:numPr>
        <w:jc w:val="both"/>
      </w:pPr>
      <w:r>
        <w:t>Legend</w:t>
      </w:r>
    </w:p>
    <w:p w:rsidR="00E81A2B" w:rsidRDefault="00E81A2B" w:rsidP="00E81A2B">
      <w:pPr>
        <w:pStyle w:val="NoSpacing"/>
        <w:jc w:val="both"/>
      </w:pPr>
      <w:r>
        <w:t xml:space="preserve">On the top it shows the number of messages so far unread by the user as well as the total number of messages received by the user so far. 10 messages are displayed per page. </w:t>
      </w:r>
    </w:p>
    <w:p w:rsidR="00E81A2B" w:rsidRDefault="00E81A2B" w:rsidP="00E81A2B">
      <w:pPr>
        <w:pStyle w:val="NoSpacing"/>
      </w:pPr>
    </w:p>
    <w:p w:rsidR="00E81A2B" w:rsidRDefault="00B30EBA" w:rsidP="00E81A2B">
      <w:pPr>
        <w:pStyle w:val="NoSpacing"/>
        <w:numPr>
          <w:ilvl w:val="0"/>
          <w:numId w:val="34"/>
        </w:numPr>
      </w:pPr>
      <w:r>
        <w:t>Sent messages</w:t>
      </w:r>
      <w:r w:rsidR="00E81A2B">
        <w:t xml:space="preserve"> list</w:t>
      </w:r>
    </w:p>
    <w:p w:rsidR="00E81A2B" w:rsidRDefault="00E81A2B" w:rsidP="00E81A2B">
      <w:pPr>
        <w:pStyle w:val="NoSpacing"/>
        <w:jc w:val="both"/>
      </w:pPr>
      <w:r>
        <w:t xml:space="preserve">The </w:t>
      </w:r>
      <w:r w:rsidR="00B30EBA">
        <w:t xml:space="preserve">Sent messages list </w:t>
      </w:r>
      <w:r>
        <w:t xml:space="preserve">displays the messages </w:t>
      </w:r>
      <w:r w:rsidR="00B30EBA">
        <w:t xml:space="preserve">for which ‘IsSenderDelete’ is true and SenderId is Login user id </w:t>
      </w:r>
      <w:r>
        <w:t>in the descending order of date with the latest message on the top. The list displays the 1</w:t>
      </w:r>
      <w:r w:rsidRPr="00982ABC">
        <w:rPr>
          <w:vertAlign w:val="superscript"/>
        </w:rPr>
        <w:t>st</w:t>
      </w:r>
      <w:r>
        <w:t xml:space="preserve"> page of messages and the user has the option of navigating to the next 4 pages and then, the ‘Next’ link to show the next set of 5 pages. This goes on until the list of messages get depleted. </w:t>
      </w:r>
    </w:p>
    <w:p w:rsidR="00213D54" w:rsidRDefault="00213D54" w:rsidP="00213D54">
      <w:pPr>
        <w:pStyle w:val="NoSpacing"/>
        <w:numPr>
          <w:ilvl w:val="0"/>
          <w:numId w:val="34"/>
        </w:numPr>
      </w:pPr>
      <w:r>
        <w:lastRenderedPageBreak/>
        <w:t>Select all link</w:t>
      </w:r>
    </w:p>
    <w:p w:rsidR="00213D54" w:rsidRDefault="00213D54" w:rsidP="00213D54">
      <w:pPr>
        <w:pStyle w:val="NoSpacing"/>
      </w:pPr>
      <w:r>
        <w:t>The Select all link over the list selects all sent messages that are in the list.</w:t>
      </w:r>
    </w:p>
    <w:p w:rsidR="00043C72" w:rsidRDefault="00043C72" w:rsidP="00213D54">
      <w:pPr>
        <w:pStyle w:val="NoSpacing"/>
      </w:pPr>
    </w:p>
    <w:p w:rsidR="00043C72" w:rsidRDefault="00043C72" w:rsidP="00043C72">
      <w:pPr>
        <w:pStyle w:val="NoSpacing"/>
        <w:numPr>
          <w:ilvl w:val="0"/>
          <w:numId w:val="34"/>
        </w:numPr>
      </w:pPr>
      <w:r>
        <w:t>Delete link</w:t>
      </w:r>
    </w:p>
    <w:p w:rsidR="00043C72" w:rsidRDefault="00043C72" w:rsidP="00043C72">
      <w:pPr>
        <w:pStyle w:val="NoSpacing"/>
      </w:pPr>
      <w:r>
        <w:t>The delete link over the list deletes all messages that are selected in the list.</w:t>
      </w:r>
    </w:p>
    <w:p w:rsidR="00213D54" w:rsidRDefault="00213D54" w:rsidP="00213D54">
      <w:pPr>
        <w:pStyle w:val="NoSpacing"/>
      </w:pPr>
    </w:p>
    <w:p w:rsidR="00213D54" w:rsidRDefault="00213D54" w:rsidP="00213D54">
      <w:pPr>
        <w:pStyle w:val="NoSpacing"/>
        <w:numPr>
          <w:ilvl w:val="0"/>
          <w:numId w:val="34"/>
        </w:numPr>
      </w:pPr>
      <w:r>
        <w:t>View button</w:t>
      </w:r>
    </w:p>
    <w:p w:rsidR="00213D54" w:rsidRDefault="00213D54" w:rsidP="00213D54">
      <w:pPr>
        <w:pStyle w:val="NoSpacing"/>
      </w:pPr>
      <w:r>
        <w:t>View button at the end of each message is used to open the message as a popup to be read by the user.</w:t>
      </w:r>
    </w:p>
    <w:p w:rsidR="00E81A2B" w:rsidRDefault="00E81A2B" w:rsidP="007960F3">
      <w:pPr>
        <w:jc w:val="both"/>
      </w:pPr>
    </w:p>
    <w:p w:rsidR="007960F3" w:rsidRDefault="007960F3" w:rsidP="007960F3">
      <w:pPr>
        <w:jc w:val="both"/>
      </w:pPr>
    </w:p>
    <w:p w:rsidR="007960F3" w:rsidRPr="0053626F" w:rsidRDefault="007960F3" w:rsidP="007960F3">
      <w:pPr>
        <w:jc w:val="both"/>
        <w:sectPr w:rsidR="007960F3" w:rsidRPr="0053626F" w:rsidSect="00674574">
          <w:headerReference w:type="default" r:id="rId12"/>
          <w:pgSz w:w="12240" w:h="15840"/>
          <w:pgMar w:top="1440" w:right="1800" w:bottom="1440" w:left="1260" w:header="720" w:footer="720" w:gutter="0"/>
          <w:cols w:space="720"/>
          <w:docGrid w:linePitch="360"/>
        </w:sectPr>
      </w:pPr>
    </w:p>
    <w:p w:rsidR="007960F3" w:rsidRDefault="007960F3" w:rsidP="007960F3">
      <w:pPr>
        <w:pStyle w:val="Heading2"/>
        <w:jc w:val="both"/>
        <w:rPr>
          <w:b w:val="0"/>
          <w:bCs w:val="0"/>
        </w:rPr>
      </w:pPr>
      <w:bookmarkStart w:id="77" w:name="_Toc125799762"/>
      <w:bookmarkStart w:id="78" w:name="_Toc129681960"/>
      <w:bookmarkStart w:id="79" w:name="_Toc129685088"/>
      <w:bookmarkStart w:id="80" w:name="_Toc129696057"/>
      <w:bookmarkStart w:id="81" w:name="_Toc130625214"/>
      <w:bookmarkStart w:id="82" w:name="_Toc130644049"/>
      <w:bookmarkStart w:id="83" w:name="_Toc131389253"/>
      <w:bookmarkStart w:id="84" w:name="_Toc131389324"/>
      <w:bookmarkStart w:id="85" w:name="_Toc131418842"/>
      <w:bookmarkStart w:id="86" w:name="_Toc221621723"/>
      <w:r w:rsidRPr="00C23B52">
        <w:rPr>
          <w:b w:val="0"/>
          <w:bCs w:val="0"/>
        </w:rPr>
        <w:lastRenderedPageBreak/>
        <w:t>Logical field:</w:t>
      </w:r>
      <w:bookmarkEnd w:id="77"/>
      <w:bookmarkEnd w:id="78"/>
      <w:bookmarkEnd w:id="79"/>
      <w:bookmarkEnd w:id="80"/>
      <w:bookmarkEnd w:id="81"/>
      <w:bookmarkEnd w:id="82"/>
      <w:bookmarkEnd w:id="83"/>
      <w:bookmarkEnd w:id="84"/>
      <w:bookmarkEnd w:id="85"/>
      <w:bookmarkEnd w:id="86"/>
      <w:r w:rsidRPr="00C23B52">
        <w:rPr>
          <w:b w:val="0"/>
          <w:bCs w:val="0"/>
        </w:rPr>
        <w:t xml:space="preserve"> </w:t>
      </w:r>
    </w:p>
    <w:p w:rsidR="007960F3" w:rsidRPr="002A022B" w:rsidRDefault="007960F3" w:rsidP="007960F3">
      <w:pPr>
        <w:pStyle w:val="Heading3"/>
        <w:jc w:val="both"/>
        <w:rPr>
          <w:szCs w:val="20"/>
        </w:rPr>
      </w:pPr>
      <w:bookmarkStart w:id="87" w:name="_Toc135475740"/>
      <w:bookmarkStart w:id="88" w:name="_Toc135717310"/>
      <w:bookmarkStart w:id="89" w:name="_Toc136077484"/>
      <w:bookmarkStart w:id="90" w:name="_Toc221621724"/>
      <w:r w:rsidRPr="002A022B">
        <w:rPr>
          <w:szCs w:val="20"/>
        </w:rPr>
        <w:t>GUI-</w:t>
      </w:r>
      <w:r>
        <w:rPr>
          <w:szCs w:val="20"/>
        </w:rPr>
        <w:t>CH0</w:t>
      </w:r>
      <w:r w:rsidR="00375D21">
        <w:rPr>
          <w:szCs w:val="20"/>
        </w:rPr>
        <w:t>2</w:t>
      </w:r>
      <w:r>
        <w:rPr>
          <w:szCs w:val="20"/>
        </w:rPr>
        <w:t>0</w:t>
      </w:r>
      <w:r w:rsidR="003D11B2">
        <w:rPr>
          <w:szCs w:val="20"/>
        </w:rPr>
        <w:t>5</w:t>
      </w:r>
      <w:r w:rsidRPr="002A022B">
        <w:rPr>
          <w:szCs w:val="20"/>
        </w:rPr>
        <w:t>/</w:t>
      </w:r>
      <w:r w:rsidR="00AA1ED1">
        <w:rPr>
          <w:szCs w:val="20"/>
        </w:rPr>
        <w:t>S</w:t>
      </w:r>
      <w:r w:rsidR="003D11B2">
        <w:rPr>
          <w:szCs w:val="20"/>
        </w:rPr>
        <w:t>NDMSG</w:t>
      </w:r>
      <w:bookmarkEnd w:id="87"/>
      <w:bookmarkEnd w:id="88"/>
      <w:bookmarkEnd w:id="89"/>
      <w:bookmarkEnd w:id="90"/>
    </w:p>
    <w:p w:rsidR="007960F3" w:rsidRDefault="007960F3" w:rsidP="007960F3">
      <w:pPr>
        <w:jc w:val="both"/>
      </w:pPr>
    </w:p>
    <w:tbl>
      <w:tblPr>
        <w:tblW w:w="14850" w:type="dxa"/>
        <w:tblInd w:w="-972" w:type="dxa"/>
        <w:tblBorders>
          <w:insideH w:val="single" w:sz="18" w:space="0" w:color="FFFFFF"/>
          <w:insideV w:val="single" w:sz="18" w:space="0" w:color="FFFFFF"/>
        </w:tblBorders>
        <w:tblLayout w:type="fixed"/>
        <w:tblLook w:val="01E0"/>
      </w:tblPr>
      <w:tblGrid>
        <w:gridCol w:w="1170"/>
        <w:gridCol w:w="810"/>
        <w:gridCol w:w="1260"/>
        <w:gridCol w:w="1800"/>
        <w:gridCol w:w="540"/>
        <w:gridCol w:w="1260"/>
        <w:gridCol w:w="900"/>
        <w:gridCol w:w="720"/>
        <w:gridCol w:w="720"/>
        <w:gridCol w:w="2430"/>
        <w:gridCol w:w="1800"/>
        <w:gridCol w:w="1440"/>
      </w:tblGrid>
      <w:tr w:rsidR="007960F3" w:rsidTr="0062509A">
        <w:trPr>
          <w:trHeight w:val="600"/>
          <w:tblHeader/>
        </w:trPr>
        <w:tc>
          <w:tcPr>
            <w:tcW w:w="1170" w:type="dxa"/>
            <w:shd w:val="pct20" w:color="000000" w:fill="FFFFFF"/>
          </w:tcPr>
          <w:p w:rsidR="007960F3" w:rsidRDefault="007960F3" w:rsidP="00674574">
            <w:pPr>
              <w:jc w:val="both"/>
              <w:rPr>
                <w:szCs w:val="16"/>
              </w:rPr>
            </w:pPr>
            <w:bookmarkStart w:id="91" w:name="_Toc121728893"/>
            <w:r>
              <w:rPr>
                <w:szCs w:val="16"/>
              </w:rPr>
              <w:t xml:space="preserve">Logical Field </w:t>
            </w:r>
          </w:p>
          <w:p w:rsidR="007960F3" w:rsidRDefault="007960F3" w:rsidP="00674574">
            <w:pPr>
              <w:jc w:val="both"/>
              <w:rPr>
                <w:szCs w:val="16"/>
                <w:lang w:val="pt-PT"/>
              </w:rPr>
            </w:pPr>
          </w:p>
        </w:tc>
        <w:tc>
          <w:tcPr>
            <w:tcW w:w="810" w:type="dxa"/>
            <w:shd w:val="pct20" w:color="000000" w:fill="FFFFFF"/>
          </w:tcPr>
          <w:p w:rsidR="007960F3" w:rsidRDefault="007960F3" w:rsidP="00674574">
            <w:pPr>
              <w:jc w:val="both"/>
              <w:rPr>
                <w:szCs w:val="16"/>
              </w:rPr>
            </w:pPr>
            <w:r>
              <w:rPr>
                <w:szCs w:val="16"/>
              </w:rPr>
              <w:t>Key</w:t>
            </w:r>
          </w:p>
          <w:p w:rsidR="007960F3" w:rsidRDefault="007960F3" w:rsidP="00674574">
            <w:pPr>
              <w:jc w:val="both"/>
              <w:rPr>
                <w:szCs w:val="16"/>
              </w:rPr>
            </w:pPr>
            <w:r>
              <w:rPr>
                <w:szCs w:val="16"/>
              </w:rPr>
              <w:t>(PK/FK/UK)</w:t>
            </w:r>
          </w:p>
        </w:tc>
        <w:tc>
          <w:tcPr>
            <w:tcW w:w="1260" w:type="dxa"/>
            <w:shd w:val="pct20" w:color="000000" w:fill="FFFFFF"/>
          </w:tcPr>
          <w:p w:rsidR="007960F3" w:rsidRDefault="007960F3" w:rsidP="00674574">
            <w:pPr>
              <w:jc w:val="both"/>
              <w:rPr>
                <w:szCs w:val="16"/>
              </w:rPr>
            </w:pPr>
            <w:r>
              <w:rPr>
                <w:szCs w:val="16"/>
              </w:rPr>
              <w:t>FKey Table Name</w:t>
            </w:r>
          </w:p>
        </w:tc>
        <w:tc>
          <w:tcPr>
            <w:tcW w:w="1800" w:type="dxa"/>
            <w:shd w:val="pct20" w:color="000000" w:fill="FFFFFF"/>
          </w:tcPr>
          <w:p w:rsidR="007960F3" w:rsidRDefault="007960F3" w:rsidP="00674574">
            <w:pPr>
              <w:jc w:val="both"/>
              <w:rPr>
                <w:szCs w:val="16"/>
              </w:rPr>
            </w:pPr>
            <w:r>
              <w:rPr>
                <w:szCs w:val="16"/>
              </w:rPr>
              <w:t>Description</w:t>
            </w:r>
          </w:p>
        </w:tc>
        <w:tc>
          <w:tcPr>
            <w:tcW w:w="540" w:type="dxa"/>
            <w:shd w:val="pct20" w:color="000000" w:fill="FFFFFF"/>
          </w:tcPr>
          <w:p w:rsidR="007960F3" w:rsidRDefault="007960F3" w:rsidP="00674574">
            <w:pPr>
              <w:jc w:val="both"/>
              <w:rPr>
                <w:szCs w:val="16"/>
              </w:rPr>
            </w:pPr>
            <w:r>
              <w:rPr>
                <w:szCs w:val="16"/>
              </w:rPr>
              <w:t xml:space="preserve">Tab </w:t>
            </w:r>
          </w:p>
        </w:tc>
        <w:tc>
          <w:tcPr>
            <w:tcW w:w="1260" w:type="dxa"/>
            <w:shd w:val="pct20" w:color="000000" w:fill="FFFFFF"/>
          </w:tcPr>
          <w:p w:rsidR="007960F3" w:rsidRDefault="007960F3" w:rsidP="00674574">
            <w:pPr>
              <w:jc w:val="both"/>
              <w:rPr>
                <w:szCs w:val="16"/>
              </w:rPr>
            </w:pPr>
            <w:r>
              <w:rPr>
                <w:szCs w:val="16"/>
              </w:rPr>
              <w:t>Control Type</w:t>
            </w:r>
          </w:p>
        </w:tc>
        <w:tc>
          <w:tcPr>
            <w:tcW w:w="900" w:type="dxa"/>
            <w:shd w:val="pct20" w:color="000000" w:fill="FFFFFF"/>
          </w:tcPr>
          <w:p w:rsidR="007960F3" w:rsidRDefault="007960F3" w:rsidP="00674574">
            <w:pPr>
              <w:jc w:val="both"/>
              <w:rPr>
                <w:szCs w:val="16"/>
              </w:rPr>
            </w:pPr>
            <w:r>
              <w:rPr>
                <w:szCs w:val="16"/>
              </w:rPr>
              <w:t>Enable / Disable</w:t>
            </w:r>
          </w:p>
        </w:tc>
        <w:tc>
          <w:tcPr>
            <w:tcW w:w="720" w:type="dxa"/>
            <w:shd w:val="pct20" w:color="000000" w:fill="FFFFFF"/>
          </w:tcPr>
          <w:p w:rsidR="007960F3" w:rsidRDefault="007960F3" w:rsidP="00674574">
            <w:pPr>
              <w:jc w:val="both"/>
              <w:rPr>
                <w:szCs w:val="16"/>
              </w:rPr>
            </w:pPr>
            <w:r>
              <w:rPr>
                <w:szCs w:val="16"/>
              </w:rPr>
              <w:t>Default</w:t>
            </w:r>
          </w:p>
        </w:tc>
        <w:tc>
          <w:tcPr>
            <w:tcW w:w="720" w:type="dxa"/>
            <w:shd w:val="pct20" w:color="000000" w:fill="FFFFFF"/>
          </w:tcPr>
          <w:p w:rsidR="007960F3" w:rsidRDefault="007960F3" w:rsidP="00674574">
            <w:pPr>
              <w:jc w:val="both"/>
              <w:rPr>
                <w:szCs w:val="16"/>
              </w:rPr>
            </w:pPr>
            <w:r>
              <w:rPr>
                <w:szCs w:val="16"/>
              </w:rPr>
              <w:t>On Change</w:t>
            </w:r>
          </w:p>
        </w:tc>
        <w:tc>
          <w:tcPr>
            <w:tcW w:w="2430" w:type="dxa"/>
            <w:shd w:val="pct20" w:color="000000" w:fill="FFFFFF"/>
          </w:tcPr>
          <w:p w:rsidR="007960F3" w:rsidRDefault="007960F3" w:rsidP="00674574">
            <w:pPr>
              <w:jc w:val="both"/>
              <w:rPr>
                <w:szCs w:val="16"/>
              </w:rPr>
            </w:pPr>
            <w:r>
              <w:rPr>
                <w:szCs w:val="16"/>
              </w:rPr>
              <w:t>Lookup/List</w:t>
            </w:r>
          </w:p>
        </w:tc>
        <w:tc>
          <w:tcPr>
            <w:tcW w:w="1800" w:type="dxa"/>
            <w:shd w:val="pct20" w:color="000000" w:fill="FFFFFF"/>
          </w:tcPr>
          <w:p w:rsidR="007960F3" w:rsidRDefault="007960F3" w:rsidP="00674574">
            <w:pPr>
              <w:jc w:val="both"/>
              <w:rPr>
                <w:szCs w:val="16"/>
              </w:rPr>
            </w:pPr>
            <w:r>
              <w:rPr>
                <w:szCs w:val="16"/>
              </w:rPr>
              <w:t>When Clause</w:t>
            </w:r>
          </w:p>
        </w:tc>
        <w:tc>
          <w:tcPr>
            <w:tcW w:w="1440" w:type="dxa"/>
            <w:shd w:val="pct20" w:color="000000" w:fill="FFFFFF"/>
          </w:tcPr>
          <w:p w:rsidR="007960F3" w:rsidRDefault="007960F3" w:rsidP="00674574">
            <w:pPr>
              <w:jc w:val="both"/>
              <w:rPr>
                <w:szCs w:val="16"/>
              </w:rPr>
            </w:pPr>
            <w:r>
              <w:rPr>
                <w:szCs w:val="16"/>
              </w:rPr>
              <w:t>Verify on OK</w:t>
            </w:r>
          </w:p>
        </w:tc>
      </w:tr>
      <w:tr w:rsidR="007960F3" w:rsidRPr="00635657" w:rsidTr="0062509A">
        <w:trPr>
          <w:trHeight w:val="297"/>
        </w:trPr>
        <w:tc>
          <w:tcPr>
            <w:tcW w:w="1170" w:type="dxa"/>
            <w:shd w:val="pct5" w:color="000000" w:fill="FFFFFF"/>
          </w:tcPr>
          <w:p w:rsidR="007960F3" w:rsidRDefault="007A59F4" w:rsidP="006B238D">
            <w:pPr>
              <w:jc w:val="both"/>
            </w:pPr>
            <w:r>
              <w:t>To</w:t>
            </w:r>
          </w:p>
        </w:tc>
        <w:tc>
          <w:tcPr>
            <w:tcW w:w="810" w:type="dxa"/>
            <w:shd w:val="pct5" w:color="000000" w:fill="FFFFFF"/>
          </w:tcPr>
          <w:p w:rsidR="007960F3"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FA6B69" w:rsidP="00674574">
            <w:pPr>
              <w:jc w:val="both"/>
              <w:rPr>
                <w:szCs w:val="18"/>
                <w:lang w:val="pt-PT"/>
              </w:rPr>
            </w:pPr>
            <w:r>
              <w:rPr>
                <w:szCs w:val="18"/>
                <w:lang w:val="pt-PT"/>
              </w:rPr>
              <w:t>Each user is separated by ;</w:t>
            </w:r>
          </w:p>
        </w:tc>
        <w:tc>
          <w:tcPr>
            <w:tcW w:w="540" w:type="dxa"/>
            <w:shd w:val="pct5" w:color="000000" w:fill="FFFFFF"/>
          </w:tcPr>
          <w:p w:rsidR="007960F3" w:rsidRDefault="007960F3" w:rsidP="00674574">
            <w:pPr>
              <w:jc w:val="both"/>
              <w:rPr>
                <w:szCs w:val="16"/>
              </w:rPr>
            </w:pPr>
            <w:r>
              <w:rPr>
                <w:szCs w:val="16"/>
              </w:rPr>
              <w:t>0</w:t>
            </w:r>
          </w:p>
        </w:tc>
        <w:tc>
          <w:tcPr>
            <w:tcW w:w="1260" w:type="dxa"/>
            <w:shd w:val="pct5" w:color="000000" w:fill="FFFFFF"/>
          </w:tcPr>
          <w:p w:rsidR="007960F3" w:rsidRDefault="007960F3" w:rsidP="00674574">
            <w:pPr>
              <w:jc w:val="both"/>
              <w:rPr>
                <w:szCs w:val="16"/>
              </w:rPr>
            </w:pPr>
            <w:r>
              <w:rPr>
                <w:szCs w:val="16"/>
              </w:rPr>
              <w:t>Text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430" w:type="dxa"/>
            <w:shd w:val="pct5" w:color="000000" w:fill="FFFFFF"/>
          </w:tcPr>
          <w:p w:rsidR="007960F3" w:rsidRDefault="007960F3" w:rsidP="00674574">
            <w:pPr>
              <w:jc w:val="both"/>
              <w:rPr>
                <w:szCs w:val="16"/>
              </w:rPr>
            </w:pPr>
          </w:p>
        </w:tc>
        <w:tc>
          <w:tcPr>
            <w:tcW w:w="180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A92B4B">
            <w:pPr>
              <w:jc w:val="both"/>
              <w:rPr>
                <w:szCs w:val="16"/>
              </w:rPr>
            </w:pPr>
            <w:r>
              <w:rPr>
                <w:szCs w:val="16"/>
              </w:rPr>
              <w:t>M, C(</w:t>
            </w:r>
            <w:r w:rsidR="00A92B4B">
              <w:rPr>
                <w:szCs w:val="16"/>
              </w:rPr>
              <w:t>255</w:t>
            </w:r>
            <w:r>
              <w:rPr>
                <w:szCs w:val="16"/>
              </w:rPr>
              <w:t>)</w:t>
            </w:r>
          </w:p>
        </w:tc>
      </w:tr>
      <w:tr w:rsidR="007960F3" w:rsidRPr="00635657" w:rsidTr="0062509A">
        <w:trPr>
          <w:trHeight w:val="297"/>
        </w:trPr>
        <w:tc>
          <w:tcPr>
            <w:tcW w:w="1170" w:type="dxa"/>
            <w:shd w:val="pct5" w:color="000000" w:fill="FFFFFF"/>
          </w:tcPr>
          <w:p w:rsidR="007960F3" w:rsidRDefault="006B238D" w:rsidP="007A59F4">
            <w:pPr>
              <w:jc w:val="both"/>
            </w:pPr>
            <w:r>
              <w:t>Client</w:t>
            </w:r>
          </w:p>
        </w:tc>
        <w:tc>
          <w:tcPr>
            <w:tcW w:w="810" w:type="dxa"/>
            <w:shd w:val="pct5" w:color="000000" w:fill="FFFFFF"/>
          </w:tcPr>
          <w:p w:rsidR="007960F3" w:rsidRPr="00635657" w:rsidRDefault="007A59F4" w:rsidP="00674574">
            <w:pPr>
              <w:jc w:val="both"/>
              <w:rPr>
                <w:szCs w:val="16"/>
                <w:lang w:val="pt-PT"/>
              </w:rPr>
            </w:pPr>
            <w:r>
              <w:rPr>
                <w:szCs w:val="16"/>
                <w:lang w:val="pt-PT"/>
              </w:rPr>
              <w:t>FK</w:t>
            </w:r>
          </w:p>
        </w:tc>
        <w:tc>
          <w:tcPr>
            <w:tcW w:w="1260" w:type="dxa"/>
            <w:shd w:val="pct5" w:color="000000" w:fill="FFFFFF"/>
          </w:tcPr>
          <w:p w:rsidR="007960F3" w:rsidRDefault="00E43B6E" w:rsidP="00674574">
            <w:pPr>
              <w:jc w:val="both"/>
              <w:rPr>
                <w:szCs w:val="18"/>
                <w:lang w:val="pt-PT"/>
              </w:rPr>
            </w:pPr>
            <w:r>
              <w:rPr>
                <w:szCs w:val="16"/>
              </w:rPr>
              <w:t>tblMastClients</w:t>
            </w: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1</w:t>
            </w:r>
          </w:p>
        </w:tc>
        <w:tc>
          <w:tcPr>
            <w:tcW w:w="1260" w:type="dxa"/>
            <w:shd w:val="pct5" w:color="000000" w:fill="FFFFFF"/>
          </w:tcPr>
          <w:p w:rsidR="007960F3" w:rsidRDefault="007A59F4" w:rsidP="00674574">
            <w:pPr>
              <w:jc w:val="both"/>
              <w:rPr>
                <w:szCs w:val="16"/>
              </w:rPr>
            </w:pPr>
            <w:r>
              <w:rPr>
                <w:szCs w:val="16"/>
              </w:rPr>
              <w:t>Combo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430" w:type="dxa"/>
            <w:shd w:val="pct5" w:color="000000" w:fill="FFFFFF"/>
          </w:tcPr>
          <w:p w:rsidR="007A59F4" w:rsidRDefault="007A59F4" w:rsidP="0062509A">
            <w:pPr>
              <w:pStyle w:val="NoSpacing"/>
            </w:pPr>
            <w:r w:rsidRPr="00114F3C">
              <w:rPr>
                <w:b/>
                <w:color w:val="993300"/>
              </w:rPr>
              <w:t>Table</w:t>
            </w:r>
            <w:r>
              <w:t>: tblMastClients</w:t>
            </w:r>
          </w:p>
          <w:p w:rsidR="007960F3" w:rsidRDefault="007A59F4" w:rsidP="0062509A">
            <w:pPr>
              <w:pStyle w:val="NoSpacing"/>
            </w:pPr>
            <w:r w:rsidRPr="00114F3C">
              <w:rPr>
                <w:b/>
                <w:color w:val="993300"/>
                <w:lang w:val="pt-PT"/>
              </w:rPr>
              <w:t>Key</w:t>
            </w:r>
            <w:r>
              <w:t>:Clientid</w:t>
            </w:r>
          </w:p>
        </w:tc>
        <w:tc>
          <w:tcPr>
            <w:tcW w:w="180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7A59F4">
            <w:pPr>
              <w:jc w:val="both"/>
              <w:rPr>
                <w:szCs w:val="16"/>
              </w:rPr>
            </w:pPr>
            <w:r>
              <w:rPr>
                <w:szCs w:val="16"/>
              </w:rPr>
              <w:t>M</w:t>
            </w:r>
          </w:p>
        </w:tc>
      </w:tr>
      <w:tr w:rsidR="007960F3" w:rsidRPr="00635657" w:rsidTr="0062509A">
        <w:trPr>
          <w:trHeight w:val="297"/>
        </w:trPr>
        <w:tc>
          <w:tcPr>
            <w:tcW w:w="1170" w:type="dxa"/>
            <w:shd w:val="pct5" w:color="000000" w:fill="FFFFFF"/>
          </w:tcPr>
          <w:p w:rsidR="007960F3" w:rsidRDefault="007A59F4" w:rsidP="00674574">
            <w:pPr>
              <w:jc w:val="both"/>
            </w:pPr>
            <w:r>
              <w:t>Project</w:t>
            </w:r>
          </w:p>
        </w:tc>
        <w:tc>
          <w:tcPr>
            <w:tcW w:w="810" w:type="dxa"/>
            <w:shd w:val="pct5" w:color="000000" w:fill="FFFFFF"/>
          </w:tcPr>
          <w:p w:rsidR="007960F3" w:rsidRPr="00635657" w:rsidRDefault="00C045B0" w:rsidP="00674574">
            <w:pPr>
              <w:jc w:val="both"/>
              <w:rPr>
                <w:szCs w:val="16"/>
                <w:lang w:val="pt-PT"/>
              </w:rPr>
            </w:pPr>
            <w:r>
              <w:rPr>
                <w:szCs w:val="16"/>
                <w:lang w:val="pt-PT"/>
              </w:rPr>
              <w:t>FK</w:t>
            </w: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rPr>
                <w:szCs w:val="18"/>
                <w:lang w:val="pt-PT"/>
              </w:rPr>
            </w:pPr>
          </w:p>
        </w:tc>
        <w:tc>
          <w:tcPr>
            <w:tcW w:w="540" w:type="dxa"/>
            <w:shd w:val="pct5" w:color="000000" w:fill="FFFFFF"/>
          </w:tcPr>
          <w:p w:rsidR="007960F3" w:rsidRDefault="007960F3" w:rsidP="00674574">
            <w:pPr>
              <w:jc w:val="both"/>
              <w:rPr>
                <w:szCs w:val="16"/>
              </w:rPr>
            </w:pPr>
            <w:r>
              <w:rPr>
                <w:szCs w:val="16"/>
              </w:rPr>
              <w:t>2</w:t>
            </w:r>
          </w:p>
        </w:tc>
        <w:tc>
          <w:tcPr>
            <w:tcW w:w="1260" w:type="dxa"/>
            <w:shd w:val="pct5" w:color="000000" w:fill="FFFFFF"/>
          </w:tcPr>
          <w:p w:rsidR="007960F3" w:rsidRDefault="007960F3" w:rsidP="00674574">
            <w:pPr>
              <w:jc w:val="both"/>
              <w:rPr>
                <w:szCs w:val="16"/>
              </w:rPr>
            </w:pPr>
            <w:r>
              <w:rPr>
                <w:szCs w:val="16"/>
              </w:rPr>
              <w:t>Combo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430" w:type="dxa"/>
            <w:shd w:val="pct5" w:color="000000" w:fill="FFFFFF"/>
          </w:tcPr>
          <w:p w:rsidR="00C045B0" w:rsidRDefault="00C045B0" w:rsidP="0062509A">
            <w:pPr>
              <w:pStyle w:val="NoSpacing"/>
            </w:pPr>
            <w:r w:rsidRPr="00114F3C">
              <w:rPr>
                <w:b/>
                <w:color w:val="993300"/>
              </w:rPr>
              <w:t>Table</w:t>
            </w:r>
            <w:r>
              <w:t>: tblMast</w:t>
            </w:r>
            <w:r w:rsidR="007A59F4">
              <w:t>Project</w:t>
            </w:r>
            <w:r>
              <w:t>s</w:t>
            </w:r>
          </w:p>
          <w:p w:rsidR="007960F3" w:rsidRDefault="00C045B0" w:rsidP="0062509A">
            <w:pPr>
              <w:pStyle w:val="NoSpacing"/>
            </w:pPr>
            <w:r w:rsidRPr="00114F3C">
              <w:rPr>
                <w:b/>
                <w:color w:val="993300"/>
                <w:lang w:val="pt-PT"/>
              </w:rPr>
              <w:t>Key</w:t>
            </w:r>
            <w:r w:rsidR="007A59F4">
              <w:t>:Project</w:t>
            </w:r>
            <w:r>
              <w:t>id</w:t>
            </w:r>
          </w:p>
          <w:p w:rsidR="0062509A" w:rsidRDefault="0062509A" w:rsidP="0062509A">
            <w:pPr>
              <w:pStyle w:val="NoSpacing"/>
            </w:pPr>
            <w:r>
              <w:rPr>
                <w:b/>
                <w:color w:val="993300"/>
                <w:lang w:val="pt-PT"/>
              </w:rPr>
              <w:t>Filt</w:t>
            </w:r>
            <w:r w:rsidRPr="00114F3C">
              <w:rPr>
                <w:b/>
                <w:color w:val="993300"/>
                <w:lang w:val="pt-PT"/>
              </w:rPr>
              <w:t>e</w:t>
            </w:r>
            <w:r>
              <w:rPr>
                <w:b/>
                <w:color w:val="993300"/>
                <w:lang w:val="pt-PT"/>
              </w:rPr>
              <w:t>r</w:t>
            </w:r>
            <w:r>
              <w:t>:ClientId=Client selecte</w:t>
            </w:r>
          </w:p>
        </w:tc>
        <w:tc>
          <w:tcPr>
            <w:tcW w:w="180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p>
        </w:tc>
      </w:tr>
      <w:tr w:rsidR="007960F3" w:rsidRPr="00635657" w:rsidTr="0062509A">
        <w:trPr>
          <w:trHeight w:val="297"/>
        </w:trPr>
        <w:tc>
          <w:tcPr>
            <w:tcW w:w="1170" w:type="dxa"/>
            <w:shd w:val="pct5" w:color="000000" w:fill="FFFFFF"/>
          </w:tcPr>
          <w:p w:rsidR="007960F3" w:rsidRDefault="0062509A" w:rsidP="00674574">
            <w:pPr>
              <w:jc w:val="both"/>
            </w:pPr>
            <w:r>
              <w:t>Subject</w:t>
            </w:r>
          </w:p>
        </w:tc>
        <w:tc>
          <w:tcPr>
            <w:tcW w:w="81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pPr>
          </w:p>
        </w:tc>
        <w:tc>
          <w:tcPr>
            <w:tcW w:w="540" w:type="dxa"/>
            <w:shd w:val="pct5" w:color="000000" w:fill="FFFFFF"/>
          </w:tcPr>
          <w:p w:rsidR="007960F3" w:rsidRDefault="007960F3" w:rsidP="00674574">
            <w:pPr>
              <w:jc w:val="both"/>
              <w:rPr>
                <w:szCs w:val="16"/>
              </w:rPr>
            </w:pPr>
            <w:r>
              <w:rPr>
                <w:szCs w:val="16"/>
              </w:rPr>
              <w:t>3</w:t>
            </w:r>
          </w:p>
        </w:tc>
        <w:tc>
          <w:tcPr>
            <w:tcW w:w="1260" w:type="dxa"/>
            <w:shd w:val="pct5" w:color="000000" w:fill="FFFFFF"/>
          </w:tcPr>
          <w:p w:rsidR="007960F3" w:rsidRDefault="007960F3" w:rsidP="00674574">
            <w:pPr>
              <w:jc w:val="both"/>
            </w:pPr>
            <w:r>
              <w:rPr>
                <w:szCs w:val="16"/>
              </w:rPr>
              <w:t>Text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430" w:type="dxa"/>
            <w:shd w:val="pct5" w:color="000000" w:fill="FFFFFF"/>
          </w:tcPr>
          <w:p w:rsidR="007960F3" w:rsidRDefault="007960F3" w:rsidP="00674574">
            <w:pPr>
              <w:jc w:val="both"/>
              <w:rPr>
                <w:szCs w:val="16"/>
              </w:rPr>
            </w:pPr>
          </w:p>
        </w:tc>
        <w:tc>
          <w:tcPr>
            <w:tcW w:w="180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2509A">
            <w:pPr>
              <w:jc w:val="both"/>
              <w:rPr>
                <w:szCs w:val="16"/>
              </w:rPr>
            </w:pPr>
            <w:r>
              <w:rPr>
                <w:szCs w:val="16"/>
              </w:rPr>
              <w:t>M, C(</w:t>
            </w:r>
            <w:r w:rsidR="00A648D6">
              <w:rPr>
                <w:szCs w:val="16"/>
              </w:rPr>
              <w:t>5</w:t>
            </w:r>
            <w:r w:rsidR="0062509A">
              <w:rPr>
                <w:szCs w:val="16"/>
              </w:rPr>
              <w:t>0</w:t>
            </w:r>
            <w:r>
              <w:rPr>
                <w:szCs w:val="16"/>
              </w:rPr>
              <w:t>)</w:t>
            </w:r>
          </w:p>
        </w:tc>
      </w:tr>
      <w:tr w:rsidR="007960F3" w:rsidRPr="00635657" w:rsidTr="0062509A">
        <w:trPr>
          <w:trHeight w:val="297"/>
        </w:trPr>
        <w:tc>
          <w:tcPr>
            <w:tcW w:w="1170" w:type="dxa"/>
            <w:shd w:val="pct5" w:color="000000" w:fill="FFFFFF"/>
          </w:tcPr>
          <w:p w:rsidR="007960F3" w:rsidRDefault="0062509A" w:rsidP="00674574">
            <w:pPr>
              <w:jc w:val="both"/>
            </w:pPr>
            <w:r>
              <w:t>Message</w:t>
            </w:r>
          </w:p>
        </w:tc>
        <w:tc>
          <w:tcPr>
            <w:tcW w:w="81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pPr>
          </w:p>
        </w:tc>
        <w:tc>
          <w:tcPr>
            <w:tcW w:w="540" w:type="dxa"/>
            <w:shd w:val="pct5" w:color="000000" w:fill="FFFFFF"/>
          </w:tcPr>
          <w:p w:rsidR="007960F3" w:rsidRDefault="007960F3" w:rsidP="00674574">
            <w:pPr>
              <w:jc w:val="both"/>
              <w:rPr>
                <w:szCs w:val="16"/>
              </w:rPr>
            </w:pPr>
            <w:r>
              <w:rPr>
                <w:szCs w:val="16"/>
              </w:rPr>
              <w:t>4</w:t>
            </w:r>
          </w:p>
        </w:tc>
        <w:tc>
          <w:tcPr>
            <w:tcW w:w="1260" w:type="dxa"/>
            <w:shd w:val="pct5" w:color="000000" w:fill="FFFFFF"/>
          </w:tcPr>
          <w:p w:rsidR="007960F3" w:rsidRDefault="00757D99" w:rsidP="00674574">
            <w:pPr>
              <w:jc w:val="both"/>
              <w:rPr>
                <w:szCs w:val="16"/>
              </w:rPr>
            </w:pPr>
            <w:r>
              <w:rPr>
                <w:szCs w:val="16"/>
              </w:rPr>
              <w:t>TextBox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430" w:type="dxa"/>
            <w:shd w:val="pct5" w:color="000000" w:fill="FFFFFF"/>
          </w:tcPr>
          <w:p w:rsidR="007960F3" w:rsidRDefault="007960F3" w:rsidP="00674574">
            <w:pPr>
              <w:jc w:val="both"/>
              <w:rPr>
                <w:szCs w:val="16"/>
              </w:rPr>
            </w:pPr>
          </w:p>
        </w:tc>
        <w:tc>
          <w:tcPr>
            <w:tcW w:w="180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7960F3" w:rsidP="00674574">
            <w:pPr>
              <w:jc w:val="both"/>
              <w:rPr>
                <w:szCs w:val="16"/>
              </w:rPr>
            </w:pPr>
            <w:r>
              <w:rPr>
                <w:szCs w:val="16"/>
              </w:rPr>
              <w:t>M</w:t>
            </w:r>
            <w:r w:rsidR="00A648D6">
              <w:rPr>
                <w:szCs w:val="16"/>
              </w:rPr>
              <w:t>,C(20</w:t>
            </w:r>
            <w:r w:rsidR="0062509A">
              <w:rPr>
                <w:szCs w:val="16"/>
              </w:rPr>
              <w:t>00</w:t>
            </w:r>
            <w:r w:rsidR="00A648D6">
              <w:rPr>
                <w:szCs w:val="16"/>
              </w:rPr>
              <w:t>)</w:t>
            </w:r>
          </w:p>
        </w:tc>
      </w:tr>
      <w:tr w:rsidR="007960F3" w:rsidRPr="00635657" w:rsidTr="0062509A">
        <w:trPr>
          <w:trHeight w:val="297"/>
        </w:trPr>
        <w:tc>
          <w:tcPr>
            <w:tcW w:w="1170" w:type="dxa"/>
            <w:shd w:val="pct5" w:color="000000" w:fill="FFFFFF"/>
          </w:tcPr>
          <w:p w:rsidR="007960F3" w:rsidRDefault="0062509A" w:rsidP="00674574">
            <w:pPr>
              <w:jc w:val="both"/>
            </w:pPr>
            <w:r>
              <w:t>Status</w:t>
            </w:r>
          </w:p>
        </w:tc>
        <w:tc>
          <w:tcPr>
            <w:tcW w:w="810" w:type="dxa"/>
            <w:shd w:val="pct5" w:color="000000" w:fill="FFFFFF"/>
          </w:tcPr>
          <w:p w:rsidR="007960F3" w:rsidRPr="00635657" w:rsidRDefault="007960F3" w:rsidP="00674574">
            <w:pPr>
              <w:jc w:val="both"/>
              <w:rPr>
                <w:szCs w:val="16"/>
                <w:lang w:val="pt-PT"/>
              </w:rPr>
            </w:pPr>
          </w:p>
        </w:tc>
        <w:tc>
          <w:tcPr>
            <w:tcW w:w="1260" w:type="dxa"/>
            <w:shd w:val="pct5" w:color="000000" w:fill="FFFFFF"/>
          </w:tcPr>
          <w:p w:rsidR="007960F3" w:rsidRDefault="007960F3" w:rsidP="00674574">
            <w:pPr>
              <w:jc w:val="both"/>
              <w:rPr>
                <w:szCs w:val="18"/>
                <w:lang w:val="pt-PT"/>
              </w:rPr>
            </w:pPr>
          </w:p>
        </w:tc>
        <w:tc>
          <w:tcPr>
            <w:tcW w:w="1800" w:type="dxa"/>
            <w:shd w:val="pct5" w:color="000000" w:fill="FFFFFF"/>
          </w:tcPr>
          <w:p w:rsidR="007960F3" w:rsidRDefault="007960F3" w:rsidP="00674574">
            <w:pPr>
              <w:jc w:val="both"/>
            </w:pPr>
          </w:p>
        </w:tc>
        <w:tc>
          <w:tcPr>
            <w:tcW w:w="540" w:type="dxa"/>
            <w:shd w:val="pct5" w:color="000000" w:fill="FFFFFF"/>
          </w:tcPr>
          <w:p w:rsidR="007960F3" w:rsidRDefault="007960F3" w:rsidP="00674574">
            <w:pPr>
              <w:jc w:val="both"/>
              <w:rPr>
                <w:szCs w:val="16"/>
              </w:rPr>
            </w:pPr>
            <w:r>
              <w:rPr>
                <w:szCs w:val="16"/>
              </w:rPr>
              <w:t>5</w:t>
            </w:r>
          </w:p>
        </w:tc>
        <w:tc>
          <w:tcPr>
            <w:tcW w:w="1260" w:type="dxa"/>
            <w:shd w:val="pct5" w:color="000000" w:fill="FFFFFF"/>
          </w:tcPr>
          <w:p w:rsidR="007960F3" w:rsidRDefault="0062509A" w:rsidP="00674574">
            <w:pPr>
              <w:jc w:val="both"/>
              <w:rPr>
                <w:szCs w:val="16"/>
              </w:rPr>
            </w:pPr>
            <w:r>
              <w:rPr>
                <w:szCs w:val="16"/>
              </w:rPr>
              <w:t>Combo Box</w:t>
            </w:r>
          </w:p>
        </w:tc>
        <w:tc>
          <w:tcPr>
            <w:tcW w:w="90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720" w:type="dxa"/>
            <w:shd w:val="pct5" w:color="000000" w:fill="FFFFFF"/>
          </w:tcPr>
          <w:p w:rsidR="007960F3" w:rsidRDefault="007960F3" w:rsidP="00674574">
            <w:pPr>
              <w:jc w:val="both"/>
              <w:rPr>
                <w:szCs w:val="16"/>
              </w:rPr>
            </w:pPr>
          </w:p>
        </w:tc>
        <w:tc>
          <w:tcPr>
            <w:tcW w:w="2430" w:type="dxa"/>
            <w:shd w:val="pct5" w:color="000000" w:fill="FFFFFF"/>
          </w:tcPr>
          <w:p w:rsidR="0062509A" w:rsidRPr="0062509A" w:rsidRDefault="0062509A" w:rsidP="0062509A">
            <w:pPr>
              <w:pStyle w:val="NoSpacing"/>
            </w:pPr>
            <w:r w:rsidRPr="0062509A">
              <w:t>Resolvido</w:t>
            </w:r>
          </w:p>
          <w:p w:rsidR="0062509A" w:rsidRPr="0062509A" w:rsidRDefault="0062509A" w:rsidP="0062509A">
            <w:pPr>
              <w:pStyle w:val="NoSpacing"/>
            </w:pPr>
            <w:r w:rsidRPr="0062509A">
              <w:t>Por Resolver</w:t>
            </w:r>
          </w:p>
          <w:p w:rsidR="007960F3" w:rsidRDefault="0062509A" w:rsidP="0062509A">
            <w:pPr>
              <w:pStyle w:val="NoSpacing"/>
            </w:pPr>
            <w:r w:rsidRPr="0062509A">
              <w:t>N/A Appilcavel</w:t>
            </w:r>
          </w:p>
        </w:tc>
        <w:tc>
          <w:tcPr>
            <w:tcW w:w="1800" w:type="dxa"/>
            <w:shd w:val="pct5" w:color="000000" w:fill="FFFFFF"/>
          </w:tcPr>
          <w:p w:rsidR="007960F3" w:rsidRPr="00635657" w:rsidRDefault="007960F3" w:rsidP="00674574">
            <w:pPr>
              <w:jc w:val="both"/>
              <w:rPr>
                <w:szCs w:val="16"/>
              </w:rPr>
            </w:pPr>
          </w:p>
        </w:tc>
        <w:tc>
          <w:tcPr>
            <w:tcW w:w="1440" w:type="dxa"/>
            <w:shd w:val="pct5" w:color="000000" w:fill="FFFFFF"/>
          </w:tcPr>
          <w:p w:rsidR="007960F3" w:rsidRDefault="0062509A" w:rsidP="00A648D6">
            <w:pPr>
              <w:jc w:val="both"/>
              <w:rPr>
                <w:szCs w:val="16"/>
              </w:rPr>
            </w:pPr>
            <w:r>
              <w:rPr>
                <w:szCs w:val="16"/>
              </w:rPr>
              <w:t>M</w:t>
            </w:r>
          </w:p>
        </w:tc>
      </w:tr>
    </w:tbl>
    <w:p w:rsidR="00471A11" w:rsidRDefault="00471A11" w:rsidP="007960F3">
      <w:pPr>
        <w:pStyle w:val="Heading3"/>
        <w:jc w:val="both"/>
        <w:rPr>
          <w:szCs w:val="20"/>
        </w:rPr>
      </w:pPr>
    </w:p>
    <w:p w:rsidR="00471A11" w:rsidRDefault="00471A11" w:rsidP="00471A11">
      <w:pPr>
        <w:rPr>
          <w:rFonts w:ascii="Verdana" w:eastAsia="Times New Roman" w:hAnsi="Verdana" w:cs="Times New Roman"/>
          <w:sz w:val="20"/>
        </w:rPr>
      </w:pPr>
    </w:p>
    <w:p w:rsidR="007960F3" w:rsidRDefault="007960F3" w:rsidP="007960F3">
      <w:pPr>
        <w:jc w:val="both"/>
        <w:rPr>
          <w:b/>
        </w:rPr>
      </w:pPr>
    </w:p>
    <w:p w:rsidR="007960F3" w:rsidRDefault="007960F3" w:rsidP="007960F3">
      <w:pPr>
        <w:jc w:val="both"/>
        <w:rPr>
          <w:b/>
        </w:rPr>
      </w:pPr>
    </w:p>
    <w:p w:rsidR="007960F3" w:rsidRDefault="007960F3" w:rsidP="007960F3">
      <w:pPr>
        <w:jc w:val="both"/>
      </w:pPr>
    </w:p>
    <w:p w:rsidR="007960F3" w:rsidRPr="00EB7C2B" w:rsidRDefault="007960F3" w:rsidP="007960F3">
      <w:pPr>
        <w:jc w:val="both"/>
        <w:sectPr w:rsidR="007960F3" w:rsidRPr="00EB7C2B" w:rsidSect="00674574">
          <w:pgSz w:w="15840" w:h="12240" w:orient="landscape"/>
          <w:pgMar w:top="1800" w:right="1440" w:bottom="1267" w:left="1440" w:header="720" w:footer="720" w:gutter="0"/>
          <w:cols w:space="720"/>
          <w:docGrid w:linePitch="360"/>
        </w:sectPr>
      </w:pPr>
    </w:p>
    <w:p w:rsidR="007960F3" w:rsidRDefault="007960F3" w:rsidP="007960F3">
      <w:pPr>
        <w:pStyle w:val="Heading2"/>
        <w:jc w:val="both"/>
        <w:rPr>
          <w:b w:val="0"/>
          <w:bCs w:val="0"/>
        </w:rPr>
      </w:pPr>
      <w:bookmarkStart w:id="92" w:name="_Toc125458621"/>
      <w:bookmarkStart w:id="93" w:name="_Toc125459077"/>
      <w:bookmarkStart w:id="94" w:name="_Toc125799774"/>
      <w:bookmarkStart w:id="95" w:name="_Toc129681968"/>
      <w:bookmarkStart w:id="96" w:name="_Toc129685096"/>
      <w:bookmarkStart w:id="97" w:name="_Toc129696065"/>
      <w:bookmarkStart w:id="98" w:name="_Toc130625223"/>
      <w:bookmarkStart w:id="99" w:name="_Toc130644058"/>
      <w:bookmarkStart w:id="100" w:name="_Toc131389255"/>
      <w:bookmarkStart w:id="101" w:name="_Toc131389326"/>
      <w:bookmarkStart w:id="102" w:name="_Toc131418844"/>
      <w:bookmarkStart w:id="103" w:name="_Toc221621725"/>
      <w:r w:rsidRPr="00D97E4B">
        <w:rPr>
          <w:b w:val="0"/>
          <w:bCs w:val="0"/>
        </w:rPr>
        <w:lastRenderedPageBreak/>
        <w:t>Physical table:</w:t>
      </w:r>
      <w:bookmarkEnd w:id="91"/>
      <w:bookmarkEnd w:id="92"/>
      <w:bookmarkEnd w:id="93"/>
      <w:bookmarkEnd w:id="94"/>
      <w:bookmarkEnd w:id="95"/>
      <w:bookmarkEnd w:id="96"/>
      <w:bookmarkEnd w:id="97"/>
      <w:bookmarkEnd w:id="98"/>
      <w:bookmarkEnd w:id="99"/>
      <w:bookmarkEnd w:id="100"/>
      <w:bookmarkEnd w:id="101"/>
      <w:bookmarkEnd w:id="102"/>
      <w:bookmarkEnd w:id="103"/>
    </w:p>
    <w:p w:rsidR="007960F3" w:rsidRDefault="007960F3" w:rsidP="007960F3">
      <w:pPr>
        <w:jc w:val="both"/>
        <w:rPr>
          <w:lang w:val="pt-PT"/>
        </w:rPr>
      </w:pPr>
    </w:p>
    <w:p w:rsidR="007960F3" w:rsidRPr="00D97E4B" w:rsidRDefault="007960F3" w:rsidP="007960F3">
      <w:pPr>
        <w:pStyle w:val="Heading3"/>
        <w:jc w:val="both"/>
        <w:rPr>
          <w:b w:val="0"/>
          <w:bCs w:val="0"/>
          <w:lang w:val="pt-PT"/>
        </w:rPr>
      </w:pPr>
      <w:bookmarkStart w:id="104" w:name="_Toc103782214"/>
      <w:bookmarkStart w:id="105" w:name="_Toc107524077"/>
      <w:bookmarkStart w:id="106" w:name="_Toc121728894"/>
      <w:bookmarkStart w:id="107" w:name="_Toc125458622"/>
      <w:bookmarkStart w:id="108" w:name="_Toc125459078"/>
      <w:bookmarkStart w:id="109" w:name="_Toc125799775"/>
      <w:bookmarkStart w:id="110" w:name="_Toc129681969"/>
      <w:bookmarkStart w:id="111" w:name="_Toc129685097"/>
      <w:bookmarkStart w:id="112" w:name="_Toc129696066"/>
      <w:bookmarkStart w:id="113" w:name="_Toc130625224"/>
      <w:bookmarkStart w:id="114" w:name="_Toc130644059"/>
      <w:bookmarkStart w:id="115" w:name="_Toc131389256"/>
      <w:bookmarkStart w:id="116" w:name="_Toc131389327"/>
      <w:bookmarkStart w:id="117" w:name="_Toc131418845"/>
      <w:bookmarkStart w:id="118" w:name="_Toc221621726"/>
      <w:r w:rsidRPr="00D97E4B">
        <w:rPr>
          <w:b w:val="0"/>
          <w:bCs w:val="0"/>
          <w:lang w:val="pt-PT"/>
        </w:rPr>
        <w:t>Table inserted:</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7960F3" w:rsidRDefault="007960F3" w:rsidP="007960F3">
      <w:pPr>
        <w:pStyle w:val="Heading4"/>
      </w:pPr>
    </w:p>
    <w:p w:rsidR="007960F3" w:rsidRDefault="00AA1ED1" w:rsidP="007960F3">
      <w:pPr>
        <w:pStyle w:val="Heading4"/>
      </w:pPr>
      <w:bookmarkStart w:id="119" w:name="_Toc221621727"/>
      <w:r>
        <w:t>CH_tblTran</w:t>
      </w:r>
      <w:r w:rsidR="00471A11">
        <w:t>InternalMessages</w:t>
      </w:r>
      <w:bookmarkEnd w:id="119"/>
    </w:p>
    <w:tbl>
      <w:tblPr>
        <w:tblStyle w:val="TableContemporary"/>
        <w:tblW w:w="6087" w:type="pct"/>
        <w:tblInd w:w="-702" w:type="dxa"/>
        <w:tblLayout w:type="fixed"/>
        <w:tblLook w:val="0000"/>
      </w:tblPr>
      <w:tblGrid>
        <w:gridCol w:w="1529"/>
        <w:gridCol w:w="1262"/>
        <w:gridCol w:w="631"/>
        <w:gridCol w:w="448"/>
        <w:gridCol w:w="363"/>
        <w:gridCol w:w="1797"/>
        <w:gridCol w:w="542"/>
        <w:gridCol w:w="1891"/>
        <w:gridCol w:w="1801"/>
        <w:gridCol w:w="1166"/>
      </w:tblGrid>
      <w:tr w:rsidR="0004498E" w:rsidRPr="009E5807" w:rsidTr="0004498E">
        <w:trPr>
          <w:cnfStyle w:val="000000100000"/>
        </w:trPr>
        <w:tc>
          <w:tcPr>
            <w:tcW w:w="669" w:type="pct"/>
          </w:tcPr>
          <w:bookmarkEnd w:id="75"/>
          <w:p w:rsidR="007960F3" w:rsidRPr="009E5807" w:rsidRDefault="007960F3" w:rsidP="00674574">
            <w:pPr>
              <w:jc w:val="both"/>
              <w:rPr>
                <w:rFonts w:eastAsia="Arial Unicode MS" w:cs="Arial Unicode MS"/>
                <w:b/>
              </w:rPr>
            </w:pPr>
            <w:r w:rsidRPr="009E5807">
              <w:rPr>
                <w:rFonts w:eastAsia="Arial Unicode MS" w:cs="Arial Unicode MS"/>
                <w:b/>
              </w:rPr>
              <w:t>Field Name</w:t>
            </w:r>
          </w:p>
        </w:tc>
        <w:tc>
          <w:tcPr>
            <w:tcW w:w="552" w:type="pct"/>
          </w:tcPr>
          <w:p w:rsidR="007960F3" w:rsidRPr="009E5807" w:rsidRDefault="007960F3" w:rsidP="00674574">
            <w:pPr>
              <w:jc w:val="both"/>
              <w:rPr>
                <w:rFonts w:eastAsia="Arial Unicode MS" w:cs="Arial Unicode MS"/>
                <w:b/>
              </w:rPr>
            </w:pPr>
            <w:r w:rsidRPr="009E5807">
              <w:rPr>
                <w:b/>
              </w:rPr>
              <w:t>Data Type</w:t>
            </w:r>
          </w:p>
        </w:tc>
        <w:tc>
          <w:tcPr>
            <w:tcW w:w="276" w:type="pct"/>
          </w:tcPr>
          <w:p w:rsidR="007960F3" w:rsidRPr="009E5807" w:rsidRDefault="007960F3" w:rsidP="00674574">
            <w:pPr>
              <w:jc w:val="both"/>
              <w:rPr>
                <w:rFonts w:eastAsia="Arial Unicode MS" w:cs="Arial Unicode MS"/>
                <w:b/>
              </w:rPr>
            </w:pPr>
            <w:r w:rsidRPr="009E5807">
              <w:rPr>
                <w:b/>
              </w:rPr>
              <w:t>LEN</w:t>
            </w:r>
          </w:p>
        </w:tc>
        <w:tc>
          <w:tcPr>
            <w:tcW w:w="196" w:type="pct"/>
          </w:tcPr>
          <w:p w:rsidR="007960F3" w:rsidRPr="009E5807" w:rsidRDefault="007960F3" w:rsidP="00674574">
            <w:pPr>
              <w:jc w:val="both"/>
              <w:rPr>
                <w:rFonts w:eastAsia="Arial Unicode MS" w:cs="Arial Unicode MS"/>
                <w:b/>
              </w:rPr>
            </w:pPr>
            <w:r w:rsidRPr="009E5807">
              <w:rPr>
                <w:b/>
              </w:rPr>
              <w:t>M</w:t>
            </w:r>
          </w:p>
        </w:tc>
        <w:tc>
          <w:tcPr>
            <w:tcW w:w="159" w:type="pct"/>
          </w:tcPr>
          <w:p w:rsidR="007960F3" w:rsidRPr="009E5807" w:rsidRDefault="007960F3" w:rsidP="00674574">
            <w:pPr>
              <w:jc w:val="both"/>
              <w:rPr>
                <w:rFonts w:eastAsia="Arial Unicode MS" w:cs="Arial Unicode MS"/>
                <w:b/>
              </w:rPr>
            </w:pPr>
            <w:r w:rsidRPr="009E5807">
              <w:rPr>
                <w:b/>
              </w:rPr>
              <w:t>U</w:t>
            </w:r>
          </w:p>
        </w:tc>
        <w:tc>
          <w:tcPr>
            <w:tcW w:w="786" w:type="pct"/>
          </w:tcPr>
          <w:p w:rsidR="007960F3" w:rsidRPr="009E5807" w:rsidRDefault="007960F3" w:rsidP="00674574">
            <w:pPr>
              <w:jc w:val="both"/>
              <w:rPr>
                <w:b/>
              </w:rPr>
            </w:pPr>
            <w:r w:rsidRPr="009E5807">
              <w:rPr>
                <w:b/>
              </w:rPr>
              <w:t>Description</w:t>
            </w:r>
          </w:p>
        </w:tc>
        <w:tc>
          <w:tcPr>
            <w:tcW w:w="237" w:type="pct"/>
          </w:tcPr>
          <w:p w:rsidR="007960F3" w:rsidRPr="009E5807" w:rsidRDefault="007960F3" w:rsidP="00674574">
            <w:pPr>
              <w:jc w:val="both"/>
              <w:rPr>
                <w:b/>
              </w:rPr>
            </w:pPr>
            <w:r w:rsidRPr="009E5807">
              <w:rPr>
                <w:b/>
              </w:rPr>
              <w:t>Key</w:t>
            </w:r>
          </w:p>
        </w:tc>
        <w:tc>
          <w:tcPr>
            <w:tcW w:w="827" w:type="pct"/>
          </w:tcPr>
          <w:p w:rsidR="007960F3" w:rsidRPr="009E5807" w:rsidRDefault="007960F3" w:rsidP="00674574">
            <w:pPr>
              <w:jc w:val="both"/>
              <w:rPr>
                <w:b/>
              </w:rPr>
            </w:pPr>
            <w:r w:rsidRPr="009E5807">
              <w:rPr>
                <w:b/>
              </w:rPr>
              <w:t>Reference Table</w:t>
            </w:r>
          </w:p>
        </w:tc>
        <w:tc>
          <w:tcPr>
            <w:tcW w:w="788" w:type="pct"/>
          </w:tcPr>
          <w:p w:rsidR="007960F3" w:rsidRPr="009E5807" w:rsidRDefault="007960F3" w:rsidP="00674574">
            <w:pPr>
              <w:jc w:val="both"/>
              <w:rPr>
                <w:b/>
              </w:rPr>
            </w:pPr>
            <w:r w:rsidRPr="009E5807">
              <w:rPr>
                <w:b/>
              </w:rPr>
              <w:t>Source Screen/Tab</w:t>
            </w:r>
          </w:p>
        </w:tc>
        <w:tc>
          <w:tcPr>
            <w:tcW w:w="510" w:type="pct"/>
          </w:tcPr>
          <w:p w:rsidR="007960F3" w:rsidRPr="009E5807" w:rsidRDefault="007960F3" w:rsidP="00674574">
            <w:pPr>
              <w:jc w:val="both"/>
              <w:rPr>
                <w:b/>
              </w:rPr>
            </w:pPr>
            <w:r w:rsidRPr="009E5807">
              <w:rPr>
                <w:b/>
              </w:rPr>
              <w:t>Source</w:t>
            </w:r>
          </w:p>
          <w:p w:rsidR="007960F3" w:rsidRPr="009E5807" w:rsidRDefault="007960F3" w:rsidP="00674574">
            <w:pPr>
              <w:jc w:val="both"/>
              <w:rPr>
                <w:b/>
              </w:rPr>
            </w:pPr>
            <w:r w:rsidRPr="009E5807">
              <w:rPr>
                <w:b/>
              </w:rPr>
              <w:t>Lbl. Name</w:t>
            </w:r>
          </w:p>
        </w:tc>
      </w:tr>
      <w:tr w:rsidR="0004498E" w:rsidTr="0004498E">
        <w:trPr>
          <w:cnfStyle w:val="000000010000"/>
        </w:trPr>
        <w:tc>
          <w:tcPr>
            <w:tcW w:w="669" w:type="pct"/>
          </w:tcPr>
          <w:p w:rsidR="007960F3" w:rsidRPr="008E45FC" w:rsidRDefault="00471A11" w:rsidP="00674574">
            <w:pPr>
              <w:jc w:val="both"/>
            </w:pPr>
            <w:r>
              <w:t>Message</w:t>
            </w:r>
            <w:r w:rsidR="002B56A9" w:rsidRPr="002B56A9">
              <w:t>ID</w:t>
            </w:r>
          </w:p>
        </w:tc>
        <w:tc>
          <w:tcPr>
            <w:tcW w:w="552" w:type="pct"/>
          </w:tcPr>
          <w:p w:rsidR="007960F3" w:rsidRPr="008E45FC" w:rsidRDefault="002B56A9" w:rsidP="00674574">
            <w:pPr>
              <w:jc w:val="both"/>
            </w:pPr>
            <w:r>
              <w:t>Int</w:t>
            </w:r>
          </w:p>
        </w:tc>
        <w:tc>
          <w:tcPr>
            <w:tcW w:w="276" w:type="pct"/>
          </w:tcPr>
          <w:p w:rsidR="007960F3" w:rsidRDefault="007960F3" w:rsidP="00674574">
            <w:pPr>
              <w:jc w:val="both"/>
              <w:rPr>
                <w:rFonts w:eastAsia="Arial Unicode MS" w:cs="Arial Unicode MS"/>
              </w:rPr>
            </w:pPr>
            <w:r>
              <w:rPr>
                <w:rFonts w:eastAsia="Arial Unicode MS" w:cs="Arial Unicode MS"/>
              </w:rPr>
              <w:t>4</w:t>
            </w:r>
          </w:p>
        </w:tc>
        <w:tc>
          <w:tcPr>
            <w:tcW w:w="196" w:type="pct"/>
          </w:tcPr>
          <w:p w:rsidR="007960F3" w:rsidRDefault="007960F3" w:rsidP="00674574">
            <w:pPr>
              <w:jc w:val="both"/>
              <w:rPr>
                <w:rFonts w:eastAsia="Arial Unicode MS" w:cs="Arial Unicode MS"/>
              </w:rPr>
            </w:pPr>
            <w:r>
              <w:rPr>
                <w:rFonts w:eastAsia="Arial Unicode MS" w:cs="Arial Unicode MS"/>
              </w:rPr>
              <w:t>Y</w:t>
            </w:r>
          </w:p>
        </w:tc>
        <w:tc>
          <w:tcPr>
            <w:tcW w:w="159" w:type="pct"/>
          </w:tcPr>
          <w:p w:rsidR="007960F3" w:rsidRDefault="007960F3" w:rsidP="00674574">
            <w:pPr>
              <w:jc w:val="both"/>
              <w:rPr>
                <w:rFonts w:eastAsia="Arial Unicode MS" w:cs="Arial Unicode MS"/>
              </w:rPr>
            </w:pPr>
            <w:r>
              <w:rPr>
                <w:rFonts w:eastAsia="Arial Unicode MS" w:cs="Arial Unicode MS"/>
              </w:rPr>
              <w:t>Y</w:t>
            </w:r>
          </w:p>
        </w:tc>
        <w:tc>
          <w:tcPr>
            <w:tcW w:w="786" w:type="pct"/>
          </w:tcPr>
          <w:p w:rsidR="007960F3" w:rsidRDefault="007960F3" w:rsidP="00674574">
            <w:pPr>
              <w:jc w:val="both"/>
            </w:pPr>
            <w:r>
              <w:t>Automatic generation</w:t>
            </w:r>
          </w:p>
        </w:tc>
        <w:tc>
          <w:tcPr>
            <w:tcW w:w="237" w:type="pct"/>
          </w:tcPr>
          <w:p w:rsidR="007960F3" w:rsidRDefault="007960F3" w:rsidP="00674574">
            <w:pPr>
              <w:jc w:val="both"/>
            </w:pPr>
            <w:r>
              <w:t>PK</w:t>
            </w:r>
          </w:p>
        </w:tc>
        <w:tc>
          <w:tcPr>
            <w:tcW w:w="827" w:type="pct"/>
          </w:tcPr>
          <w:p w:rsidR="007960F3" w:rsidRDefault="007960F3" w:rsidP="00674574">
            <w:pPr>
              <w:jc w:val="both"/>
              <w:rPr>
                <w:rFonts w:eastAsia="Arial Unicode MS" w:cs="Arial Unicode MS"/>
              </w:rPr>
            </w:pPr>
          </w:p>
        </w:tc>
        <w:tc>
          <w:tcPr>
            <w:tcW w:w="788" w:type="pct"/>
          </w:tcPr>
          <w:p w:rsidR="007960F3" w:rsidRDefault="007960F3" w:rsidP="00674574">
            <w:pPr>
              <w:jc w:val="both"/>
            </w:pPr>
          </w:p>
        </w:tc>
        <w:tc>
          <w:tcPr>
            <w:tcW w:w="510" w:type="pct"/>
          </w:tcPr>
          <w:p w:rsidR="007960F3" w:rsidRPr="008E45FC" w:rsidRDefault="007960F3" w:rsidP="00674574">
            <w:pPr>
              <w:jc w:val="both"/>
            </w:pPr>
          </w:p>
        </w:tc>
      </w:tr>
      <w:tr w:rsidR="00C959E7" w:rsidTr="0004498E">
        <w:trPr>
          <w:cnfStyle w:val="000000100000"/>
        </w:trPr>
        <w:tc>
          <w:tcPr>
            <w:tcW w:w="669" w:type="pct"/>
          </w:tcPr>
          <w:p w:rsidR="00AA1ED1" w:rsidRDefault="00D077E8" w:rsidP="00674574">
            <w:pPr>
              <w:jc w:val="both"/>
            </w:pPr>
            <w:r>
              <w:t>GroupId</w:t>
            </w:r>
          </w:p>
        </w:tc>
        <w:tc>
          <w:tcPr>
            <w:tcW w:w="552" w:type="pct"/>
          </w:tcPr>
          <w:p w:rsidR="00AA1ED1" w:rsidRDefault="00AA1ED1" w:rsidP="00674574">
            <w:pPr>
              <w:jc w:val="both"/>
            </w:pPr>
            <w:r>
              <w:t>Int</w:t>
            </w:r>
          </w:p>
        </w:tc>
        <w:tc>
          <w:tcPr>
            <w:tcW w:w="276" w:type="pct"/>
          </w:tcPr>
          <w:p w:rsidR="00AA1ED1" w:rsidRDefault="00AA1ED1" w:rsidP="00674574">
            <w:pPr>
              <w:jc w:val="both"/>
              <w:rPr>
                <w:rFonts w:eastAsia="Arial Unicode MS" w:cs="Arial Unicode MS"/>
              </w:rPr>
            </w:pPr>
            <w:r>
              <w:rPr>
                <w:rFonts w:eastAsia="Arial Unicode MS" w:cs="Arial Unicode MS"/>
              </w:rPr>
              <w:t>4</w:t>
            </w:r>
          </w:p>
        </w:tc>
        <w:tc>
          <w:tcPr>
            <w:tcW w:w="196" w:type="pct"/>
          </w:tcPr>
          <w:p w:rsidR="00AA1ED1" w:rsidRDefault="00D077E8" w:rsidP="00674574">
            <w:pPr>
              <w:jc w:val="both"/>
              <w:rPr>
                <w:rFonts w:eastAsia="Arial Unicode MS" w:cs="Arial Unicode MS"/>
              </w:rPr>
            </w:pPr>
            <w:r>
              <w:rPr>
                <w:rFonts w:eastAsia="Arial Unicode MS" w:cs="Arial Unicode MS"/>
              </w:rPr>
              <w:t>Y</w:t>
            </w:r>
          </w:p>
        </w:tc>
        <w:tc>
          <w:tcPr>
            <w:tcW w:w="159" w:type="pct"/>
          </w:tcPr>
          <w:p w:rsidR="00AA1ED1" w:rsidRDefault="00AA1ED1" w:rsidP="00674574">
            <w:pPr>
              <w:jc w:val="both"/>
              <w:rPr>
                <w:rFonts w:eastAsia="Arial Unicode MS" w:cs="Arial Unicode MS"/>
              </w:rPr>
            </w:pPr>
          </w:p>
        </w:tc>
        <w:tc>
          <w:tcPr>
            <w:tcW w:w="786" w:type="pct"/>
          </w:tcPr>
          <w:p w:rsidR="00AA1ED1" w:rsidRDefault="000A0200" w:rsidP="00C959E7">
            <w:pPr>
              <w:jc w:val="both"/>
            </w:pPr>
            <w:r>
              <w:t>Group for the sent message</w:t>
            </w:r>
          </w:p>
        </w:tc>
        <w:tc>
          <w:tcPr>
            <w:tcW w:w="237" w:type="pct"/>
          </w:tcPr>
          <w:p w:rsidR="00AA1ED1" w:rsidRDefault="00AA1ED1" w:rsidP="00674574">
            <w:pPr>
              <w:jc w:val="both"/>
            </w:pPr>
            <w:r>
              <w:t>FK</w:t>
            </w:r>
          </w:p>
        </w:tc>
        <w:tc>
          <w:tcPr>
            <w:tcW w:w="827" w:type="pct"/>
          </w:tcPr>
          <w:p w:rsidR="00AA1ED1" w:rsidRDefault="00AA1ED1" w:rsidP="00A445F2">
            <w:pPr>
              <w:jc w:val="both"/>
              <w:rPr>
                <w:rFonts w:eastAsia="Arial Unicode MS" w:cs="Arial Unicode MS"/>
              </w:rPr>
            </w:pPr>
            <w:r>
              <w:rPr>
                <w:rFonts w:eastAsia="Arial Unicode MS" w:cs="Arial Unicode MS"/>
              </w:rPr>
              <w:t>CH_tbl</w:t>
            </w:r>
            <w:r w:rsidR="00A445F2">
              <w:rPr>
                <w:rFonts w:eastAsia="Arial Unicode MS" w:cs="Arial Unicode MS"/>
              </w:rPr>
              <w:t>Tr</w:t>
            </w:r>
            <w:r>
              <w:rPr>
                <w:rFonts w:eastAsia="Arial Unicode MS" w:cs="Arial Unicode MS"/>
              </w:rPr>
              <w:t>a</w:t>
            </w:r>
            <w:r w:rsidR="00A445F2">
              <w:rPr>
                <w:rFonts w:eastAsia="Arial Unicode MS" w:cs="Arial Unicode MS"/>
              </w:rPr>
              <w:t>n</w:t>
            </w:r>
            <w:r>
              <w:rPr>
                <w:rFonts w:eastAsia="Arial Unicode MS" w:cs="Arial Unicode MS"/>
              </w:rPr>
              <w:t>MessageGroup</w:t>
            </w:r>
          </w:p>
        </w:tc>
        <w:tc>
          <w:tcPr>
            <w:tcW w:w="788" w:type="pct"/>
          </w:tcPr>
          <w:p w:rsidR="00AA1ED1" w:rsidRDefault="00AA1ED1" w:rsidP="00674574">
            <w:pPr>
              <w:jc w:val="both"/>
            </w:pPr>
            <w:r>
              <w:rPr>
                <w:rFonts w:cs="Arial"/>
              </w:rPr>
              <w:t>CH0205</w:t>
            </w:r>
            <w:r w:rsidRPr="00935004">
              <w:t>/</w:t>
            </w:r>
            <w:r>
              <w:t>SNDMSG</w:t>
            </w:r>
          </w:p>
        </w:tc>
        <w:tc>
          <w:tcPr>
            <w:tcW w:w="510" w:type="pct"/>
          </w:tcPr>
          <w:p w:rsidR="00AA1ED1" w:rsidRPr="008E45FC" w:rsidRDefault="00AA1ED1" w:rsidP="00674574">
            <w:pPr>
              <w:jc w:val="both"/>
            </w:pPr>
            <w:r>
              <w:t>To</w:t>
            </w:r>
          </w:p>
        </w:tc>
      </w:tr>
      <w:tr w:rsidR="0004498E" w:rsidTr="0004498E">
        <w:trPr>
          <w:cnfStyle w:val="000000010000"/>
        </w:trPr>
        <w:tc>
          <w:tcPr>
            <w:tcW w:w="669" w:type="pct"/>
          </w:tcPr>
          <w:p w:rsidR="007960F3" w:rsidRDefault="002B56A9" w:rsidP="00AA1ED1">
            <w:pPr>
              <w:jc w:val="both"/>
            </w:pPr>
            <w:r w:rsidRPr="002B56A9">
              <w:t>Client</w:t>
            </w:r>
            <w:r w:rsidR="00AA1ED1">
              <w:t>Id</w:t>
            </w:r>
          </w:p>
        </w:tc>
        <w:tc>
          <w:tcPr>
            <w:tcW w:w="552" w:type="pct"/>
          </w:tcPr>
          <w:p w:rsidR="007960F3" w:rsidRDefault="00AA1ED1" w:rsidP="00674574">
            <w:pPr>
              <w:jc w:val="both"/>
            </w:pPr>
            <w:r>
              <w:t>Int</w:t>
            </w:r>
          </w:p>
        </w:tc>
        <w:tc>
          <w:tcPr>
            <w:tcW w:w="276" w:type="pct"/>
          </w:tcPr>
          <w:p w:rsidR="007960F3" w:rsidRDefault="00AA1ED1" w:rsidP="00674574">
            <w:pPr>
              <w:jc w:val="both"/>
              <w:rPr>
                <w:rFonts w:eastAsia="Arial Unicode MS" w:cs="Arial Unicode MS"/>
              </w:rPr>
            </w:pPr>
            <w:r>
              <w:rPr>
                <w:rFonts w:eastAsia="Arial Unicode MS" w:cs="Arial Unicode MS"/>
              </w:rPr>
              <w:t>4</w:t>
            </w:r>
          </w:p>
        </w:tc>
        <w:tc>
          <w:tcPr>
            <w:tcW w:w="196" w:type="pct"/>
          </w:tcPr>
          <w:p w:rsidR="007960F3" w:rsidRDefault="007960F3" w:rsidP="00674574">
            <w:pPr>
              <w:jc w:val="both"/>
              <w:rPr>
                <w:rFonts w:eastAsia="Arial Unicode MS" w:cs="Arial Unicode MS"/>
              </w:rPr>
            </w:pPr>
            <w:r>
              <w:rPr>
                <w:rFonts w:eastAsia="Arial Unicode MS" w:cs="Arial Unicode MS"/>
              </w:rPr>
              <w:t>Y</w:t>
            </w:r>
          </w:p>
        </w:tc>
        <w:tc>
          <w:tcPr>
            <w:tcW w:w="159" w:type="pct"/>
          </w:tcPr>
          <w:p w:rsidR="007960F3" w:rsidRDefault="007960F3" w:rsidP="00674574">
            <w:pPr>
              <w:jc w:val="both"/>
              <w:rPr>
                <w:rFonts w:eastAsia="Arial Unicode MS" w:cs="Arial Unicode MS"/>
              </w:rPr>
            </w:pPr>
          </w:p>
        </w:tc>
        <w:tc>
          <w:tcPr>
            <w:tcW w:w="786" w:type="pct"/>
          </w:tcPr>
          <w:p w:rsidR="007960F3" w:rsidRDefault="007960F3" w:rsidP="00674574">
            <w:pPr>
              <w:jc w:val="both"/>
            </w:pPr>
          </w:p>
        </w:tc>
        <w:tc>
          <w:tcPr>
            <w:tcW w:w="237" w:type="pct"/>
          </w:tcPr>
          <w:p w:rsidR="007960F3" w:rsidRDefault="00AA1ED1" w:rsidP="00674574">
            <w:pPr>
              <w:jc w:val="both"/>
            </w:pPr>
            <w:r>
              <w:t>FK</w:t>
            </w:r>
          </w:p>
        </w:tc>
        <w:tc>
          <w:tcPr>
            <w:tcW w:w="827" w:type="pct"/>
          </w:tcPr>
          <w:p w:rsidR="007960F3" w:rsidRDefault="00AA1ED1" w:rsidP="00674574">
            <w:pPr>
              <w:jc w:val="both"/>
              <w:rPr>
                <w:rFonts w:eastAsia="Arial Unicode MS" w:cs="Arial Unicode MS"/>
              </w:rPr>
            </w:pPr>
            <w:r>
              <w:rPr>
                <w:rFonts w:eastAsia="Arial Unicode MS" w:cs="Arial Unicode MS"/>
              </w:rPr>
              <w:t>CH_tblMastClient</w:t>
            </w:r>
          </w:p>
        </w:tc>
        <w:tc>
          <w:tcPr>
            <w:tcW w:w="788" w:type="pct"/>
          </w:tcPr>
          <w:p w:rsidR="007960F3" w:rsidRDefault="007960F3" w:rsidP="00471A11">
            <w:pPr>
              <w:jc w:val="both"/>
              <w:rPr>
                <w:rFonts w:cs="Arial"/>
              </w:rPr>
            </w:pPr>
            <w:r>
              <w:rPr>
                <w:rFonts w:cs="Arial"/>
              </w:rPr>
              <w:t>CH0</w:t>
            </w:r>
            <w:r w:rsidR="002B56A9">
              <w:rPr>
                <w:rFonts w:cs="Arial"/>
              </w:rPr>
              <w:t>2</w:t>
            </w:r>
            <w:r>
              <w:rPr>
                <w:rFonts w:cs="Arial"/>
              </w:rPr>
              <w:t>0</w:t>
            </w:r>
            <w:r w:rsidR="00471A11">
              <w:rPr>
                <w:rFonts w:cs="Arial"/>
              </w:rPr>
              <w:t>5</w:t>
            </w:r>
            <w:r w:rsidRPr="00935004">
              <w:t>/</w:t>
            </w:r>
            <w:r w:rsidR="00471A11">
              <w:t>SNDMSG</w:t>
            </w:r>
          </w:p>
        </w:tc>
        <w:tc>
          <w:tcPr>
            <w:tcW w:w="510" w:type="pct"/>
          </w:tcPr>
          <w:p w:rsidR="007960F3" w:rsidRDefault="002B56A9" w:rsidP="00AA1ED1">
            <w:pPr>
              <w:jc w:val="both"/>
              <w:rPr>
                <w:rFonts w:eastAsia="Arial Unicode MS" w:cs="Arial Unicode MS"/>
              </w:rPr>
            </w:pPr>
            <w:r w:rsidRPr="002B56A9">
              <w:t>Client</w:t>
            </w:r>
          </w:p>
        </w:tc>
      </w:tr>
      <w:tr w:rsidR="0004498E" w:rsidTr="0004498E">
        <w:trPr>
          <w:cnfStyle w:val="000000100000"/>
        </w:trPr>
        <w:tc>
          <w:tcPr>
            <w:tcW w:w="669" w:type="pct"/>
          </w:tcPr>
          <w:p w:rsidR="007960F3" w:rsidRDefault="00AA1ED1" w:rsidP="00674574">
            <w:pPr>
              <w:jc w:val="both"/>
            </w:pPr>
            <w:r>
              <w:t>ProjectId</w:t>
            </w:r>
          </w:p>
        </w:tc>
        <w:tc>
          <w:tcPr>
            <w:tcW w:w="552" w:type="pct"/>
          </w:tcPr>
          <w:p w:rsidR="007960F3" w:rsidRDefault="00AA1ED1" w:rsidP="00674574">
            <w:pPr>
              <w:jc w:val="both"/>
            </w:pPr>
            <w:r>
              <w:t>Int</w:t>
            </w:r>
          </w:p>
        </w:tc>
        <w:tc>
          <w:tcPr>
            <w:tcW w:w="276" w:type="pct"/>
          </w:tcPr>
          <w:p w:rsidR="007960F3" w:rsidRDefault="00AA1ED1" w:rsidP="00674574">
            <w:pPr>
              <w:jc w:val="both"/>
              <w:rPr>
                <w:rFonts w:eastAsia="Arial Unicode MS" w:cs="Arial Unicode MS"/>
              </w:rPr>
            </w:pPr>
            <w:r>
              <w:rPr>
                <w:rFonts w:eastAsia="Arial Unicode MS" w:cs="Arial Unicode MS"/>
              </w:rPr>
              <w:t>4</w:t>
            </w:r>
          </w:p>
        </w:tc>
        <w:tc>
          <w:tcPr>
            <w:tcW w:w="196" w:type="pct"/>
          </w:tcPr>
          <w:p w:rsidR="007960F3" w:rsidRDefault="007960F3" w:rsidP="00674574">
            <w:pPr>
              <w:jc w:val="both"/>
              <w:rPr>
                <w:rFonts w:eastAsia="Arial Unicode MS" w:cs="Arial Unicode MS"/>
              </w:rPr>
            </w:pPr>
          </w:p>
        </w:tc>
        <w:tc>
          <w:tcPr>
            <w:tcW w:w="159" w:type="pct"/>
          </w:tcPr>
          <w:p w:rsidR="007960F3" w:rsidRDefault="007960F3" w:rsidP="00674574">
            <w:pPr>
              <w:jc w:val="both"/>
              <w:rPr>
                <w:rFonts w:eastAsia="Arial Unicode MS" w:cs="Arial Unicode MS"/>
              </w:rPr>
            </w:pPr>
          </w:p>
        </w:tc>
        <w:tc>
          <w:tcPr>
            <w:tcW w:w="786" w:type="pct"/>
          </w:tcPr>
          <w:p w:rsidR="007960F3" w:rsidRDefault="007960F3" w:rsidP="00674574">
            <w:pPr>
              <w:jc w:val="both"/>
            </w:pPr>
          </w:p>
        </w:tc>
        <w:tc>
          <w:tcPr>
            <w:tcW w:w="237" w:type="pct"/>
          </w:tcPr>
          <w:p w:rsidR="007960F3" w:rsidRDefault="00AA1ED1" w:rsidP="00674574">
            <w:pPr>
              <w:jc w:val="both"/>
            </w:pPr>
            <w:r>
              <w:t>FK</w:t>
            </w:r>
          </w:p>
        </w:tc>
        <w:tc>
          <w:tcPr>
            <w:tcW w:w="827" w:type="pct"/>
          </w:tcPr>
          <w:p w:rsidR="007960F3" w:rsidRDefault="00AA1ED1" w:rsidP="00674574">
            <w:pPr>
              <w:jc w:val="both"/>
              <w:rPr>
                <w:rFonts w:eastAsia="Arial Unicode MS" w:cs="Arial Unicode MS"/>
              </w:rPr>
            </w:pPr>
            <w:r>
              <w:rPr>
                <w:rFonts w:eastAsia="Arial Unicode MS" w:cs="Arial Unicode MS"/>
              </w:rPr>
              <w:t>CH_tblMastProject</w:t>
            </w:r>
          </w:p>
        </w:tc>
        <w:tc>
          <w:tcPr>
            <w:tcW w:w="788" w:type="pct"/>
          </w:tcPr>
          <w:p w:rsidR="007960F3" w:rsidRDefault="00F37105" w:rsidP="00674574">
            <w:pPr>
              <w:jc w:val="both"/>
              <w:rPr>
                <w:rFonts w:cs="Arial"/>
              </w:rPr>
            </w:pPr>
            <w:r>
              <w:rPr>
                <w:rFonts w:cs="Arial"/>
              </w:rPr>
              <w:t>CH0205</w:t>
            </w:r>
            <w:r w:rsidRPr="00935004">
              <w:t>/</w:t>
            </w:r>
            <w:r>
              <w:t>SNDMSG</w:t>
            </w:r>
          </w:p>
        </w:tc>
        <w:tc>
          <w:tcPr>
            <w:tcW w:w="510" w:type="pct"/>
          </w:tcPr>
          <w:p w:rsidR="007960F3" w:rsidRDefault="00F37105" w:rsidP="00674574">
            <w:pPr>
              <w:jc w:val="both"/>
              <w:rPr>
                <w:rFonts w:eastAsia="Arial Unicode MS" w:cs="Arial Unicode MS"/>
              </w:rPr>
            </w:pPr>
            <w:r>
              <w:t>Project</w:t>
            </w:r>
          </w:p>
        </w:tc>
      </w:tr>
      <w:tr w:rsidR="0004498E" w:rsidTr="0004498E">
        <w:trPr>
          <w:cnfStyle w:val="000000010000"/>
        </w:trPr>
        <w:tc>
          <w:tcPr>
            <w:tcW w:w="669" w:type="pct"/>
          </w:tcPr>
          <w:p w:rsidR="007960F3" w:rsidRPr="008E45FC" w:rsidRDefault="00F37105" w:rsidP="00674574">
            <w:pPr>
              <w:jc w:val="both"/>
            </w:pPr>
            <w:r>
              <w:t>Subject</w:t>
            </w:r>
          </w:p>
        </w:tc>
        <w:tc>
          <w:tcPr>
            <w:tcW w:w="552" w:type="pct"/>
          </w:tcPr>
          <w:p w:rsidR="007960F3" w:rsidRPr="008E45FC" w:rsidRDefault="00F37105" w:rsidP="00674574">
            <w:pPr>
              <w:jc w:val="both"/>
            </w:pPr>
            <w:r>
              <w:rPr>
                <w:rFonts w:eastAsia="Arial Unicode MS" w:cs="Arial"/>
              </w:rPr>
              <w:t>Varchar</w:t>
            </w:r>
          </w:p>
        </w:tc>
        <w:tc>
          <w:tcPr>
            <w:tcW w:w="276" w:type="pct"/>
          </w:tcPr>
          <w:p w:rsidR="007960F3" w:rsidRPr="00F37105" w:rsidRDefault="00F37105" w:rsidP="00674574">
            <w:pPr>
              <w:jc w:val="both"/>
              <w:rPr>
                <w:rFonts w:eastAsia="Arial Unicode MS" w:cs="Arial Unicode MS"/>
              </w:rPr>
            </w:pPr>
            <w:r w:rsidRPr="00F37105">
              <w:rPr>
                <w:rFonts w:eastAsia="Arial Unicode MS" w:cs="Arial Unicode MS"/>
              </w:rPr>
              <w:t>50</w:t>
            </w:r>
          </w:p>
        </w:tc>
        <w:tc>
          <w:tcPr>
            <w:tcW w:w="196" w:type="pct"/>
          </w:tcPr>
          <w:p w:rsidR="007960F3" w:rsidRDefault="007960F3" w:rsidP="00674574">
            <w:pPr>
              <w:jc w:val="both"/>
              <w:rPr>
                <w:rFonts w:eastAsia="Arial Unicode MS" w:cs="Arial Unicode MS"/>
              </w:rPr>
            </w:pPr>
            <w:r>
              <w:rPr>
                <w:rFonts w:eastAsia="Arial Unicode MS" w:cs="Arial Unicode MS"/>
              </w:rPr>
              <w:t>Y</w:t>
            </w:r>
          </w:p>
        </w:tc>
        <w:tc>
          <w:tcPr>
            <w:tcW w:w="159" w:type="pct"/>
          </w:tcPr>
          <w:p w:rsidR="007960F3" w:rsidRDefault="007960F3" w:rsidP="00674574">
            <w:pPr>
              <w:jc w:val="both"/>
              <w:rPr>
                <w:rFonts w:eastAsia="Arial Unicode MS" w:cs="Arial Unicode MS"/>
              </w:rPr>
            </w:pPr>
          </w:p>
        </w:tc>
        <w:tc>
          <w:tcPr>
            <w:tcW w:w="786" w:type="pct"/>
          </w:tcPr>
          <w:p w:rsidR="007960F3" w:rsidRDefault="007960F3" w:rsidP="00674574">
            <w:pPr>
              <w:jc w:val="both"/>
            </w:pPr>
          </w:p>
        </w:tc>
        <w:tc>
          <w:tcPr>
            <w:tcW w:w="237" w:type="pct"/>
          </w:tcPr>
          <w:p w:rsidR="007960F3" w:rsidRDefault="007960F3" w:rsidP="00674574">
            <w:pPr>
              <w:jc w:val="both"/>
            </w:pPr>
          </w:p>
        </w:tc>
        <w:tc>
          <w:tcPr>
            <w:tcW w:w="827" w:type="pct"/>
          </w:tcPr>
          <w:p w:rsidR="007960F3" w:rsidRDefault="007960F3" w:rsidP="002B56A9">
            <w:pPr>
              <w:jc w:val="both"/>
              <w:rPr>
                <w:rFonts w:eastAsia="Arial Unicode MS" w:cs="Arial Unicode MS"/>
              </w:rPr>
            </w:pPr>
          </w:p>
        </w:tc>
        <w:tc>
          <w:tcPr>
            <w:tcW w:w="788" w:type="pct"/>
          </w:tcPr>
          <w:p w:rsidR="007960F3" w:rsidRDefault="00F37105" w:rsidP="00674574">
            <w:pPr>
              <w:jc w:val="both"/>
            </w:pPr>
            <w:r>
              <w:rPr>
                <w:rFonts w:cs="Arial"/>
              </w:rPr>
              <w:t>CH0205</w:t>
            </w:r>
            <w:r w:rsidRPr="00935004">
              <w:t>/</w:t>
            </w:r>
            <w:r>
              <w:t>SNDMSG</w:t>
            </w:r>
          </w:p>
        </w:tc>
        <w:tc>
          <w:tcPr>
            <w:tcW w:w="510" w:type="pct"/>
          </w:tcPr>
          <w:p w:rsidR="007960F3" w:rsidRDefault="00F37105" w:rsidP="00674574">
            <w:pPr>
              <w:jc w:val="both"/>
              <w:rPr>
                <w:rFonts w:eastAsia="Arial Unicode MS" w:cs="Arial Unicode MS"/>
              </w:rPr>
            </w:pPr>
            <w:r>
              <w:t>Subject</w:t>
            </w:r>
          </w:p>
        </w:tc>
      </w:tr>
      <w:tr w:rsidR="0004498E" w:rsidTr="0004498E">
        <w:trPr>
          <w:cnfStyle w:val="000000100000"/>
        </w:trPr>
        <w:tc>
          <w:tcPr>
            <w:tcW w:w="669" w:type="pct"/>
          </w:tcPr>
          <w:p w:rsidR="002B56A9" w:rsidRPr="008E45FC" w:rsidRDefault="00F37105" w:rsidP="00674574">
            <w:pPr>
              <w:jc w:val="both"/>
            </w:pPr>
            <w:r>
              <w:t>Message</w:t>
            </w:r>
          </w:p>
        </w:tc>
        <w:tc>
          <w:tcPr>
            <w:tcW w:w="552" w:type="pct"/>
          </w:tcPr>
          <w:p w:rsidR="002B56A9" w:rsidRDefault="002B56A9" w:rsidP="00674574">
            <w:pPr>
              <w:jc w:val="both"/>
              <w:rPr>
                <w:rFonts w:eastAsia="Arial Unicode MS" w:cs="Arial"/>
              </w:rPr>
            </w:pPr>
            <w:r>
              <w:rPr>
                <w:rFonts w:eastAsia="Arial Unicode MS" w:cs="Arial"/>
              </w:rPr>
              <w:t>Varchar</w:t>
            </w:r>
          </w:p>
        </w:tc>
        <w:tc>
          <w:tcPr>
            <w:tcW w:w="276" w:type="pct"/>
          </w:tcPr>
          <w:p w:rsidR="002B56A9" w:rsidRPr="00F37105" w:rsidRDefault="00F37105" w:rsidP="00674574">
            <w:pPr>
              <w:jc w:val="both"/>
              <w:rPr>
                <w:rFonts w:eastAsia="Arial Unicode MS" w:cs="Arial Unicode MS"/>
                <w:lang w:val="fr-BE"/>
              </w:rPr>
            </w:pPr>
            <w:r w:rsidRPr="00F37105">
              <w:rPr>
                <w:rFonts w:eastAsia="Arial Unicode MS" w:cs="Arial Unicode MS"/>
                <w:lang w:val="fr-BE"/>
              </w:rPr>
              <w:t>2000</w:t>
            </w:r>
          </w:p>
        </w:tc>
        <w:tc>
          <w:tcPr>
            <w:tcW w:w="196" w:type="pct"/>
          </w:tcPr>
          <w:p w:rsidR="002B56A9" w:rsidRDefault="002B56A9" w:rsidP="00674574">
            <w:pPr>
              <w:jc w:val="both"/>
              <w:rPr>
                <w:rFonts w:eastAsia="Arial Unicode MS" w:cs="Arial Unicode MS"/>
              </w:rPr>
            </w:pPr>
            <w:r>
              <w:rPr>
                <w:rFonts w:eastAsia="Arial Unicode MS" w:cs="Arial Unicode MS"/>
              </w:rPr>
              <w:t>Y</w:t>
            </w:r>
          </w:p>
        </w:tc>
        <w:tc>
          <w:tcPr>
            <w:tcW w:w="159" w:type="pct"/>
          </w:tcPr>
          <w:p w:rsidR="002B56A9" w:rsidRDefault="002B56A9" w:rsidP="00674574">
            <w:pPr>
              <w:jc w:val="both"/>
              <w:rPr>
                <w:rFonts w:eastAsia="Arial Unicode MS" w:cs="Arial Unicode MS"/>
              </w:rPr>
            </w:pPr>
          </w:p>
        </w:tc>
        <w:tc>
          <w:tcPr>
            <w:tcW w:w="786" w:type="pct"/>
          </w:tcPr>
          <w:p w:rsidR="002B56A9" w:rsidRDefault="002B56A9" w:rsidP="00674574">
            <w:pPr>
              <w:jc w:val="both"/>
            </w:pPr>
          </w:p>
        </w:tc>
        <w:tc>
          <w:tcPr>
            <w:tcW w:w="237" w:type="pct"/>
          </w:tcPr>
          <w:p w:rsidR="002B56A9" w:rsidRDefault="002B56A9" w:rsidP="00674574">
            <w:pPr>
              <w:jc w:val="both"/>
            </w:pPr>
          </w:p>
        </w:tc>
        <w:tc>
          <w:tcPr>
            <w:tcW w:w="827" w:type="pct"/>
          </w:tcPr>
          <w:p w:rsidR="002B56A9" w:rsidRDefault="002B56A9" w:rsidP="00674574">
            <w:pPr>
              <w:jc w:val="both"/>
              <w:rPr>
                <w:rFonts w:eastAsia="Arial Unicode MS" w:cs="Arial Unicode MS"/>
              </w:rPr>
            </w:pPr>
          </w:p>
        </w:tc>
        <w:tc>
          <w:tcPr>
            <w:tcW w:w="788" w:type="pct"/>
          </w:tcPr>
          <w:p w:rsidR="002B56A9" w:rsidRDefault="00F37105" w:rsidP="00674574">
            <w:pPr>
              <w:jc w:val="both"/>
            </w:pPr>
            <w:r>
              <w:rPr>
                <w:rFonts w:cs="Arial"/>
              </w:rPr>
              <w:t>CH0205</w:t>
            </w:r>
            <w:r w:rsidRPr="00935004">
              <w:t>/</w:t>
            </w:r>
            <w:r>
              <w:t>SNDMSG</w:t>
            </w:r>
          </w:p>
        </w:tc>
        <w:tc>
          <w:tcPr>
            <w:tcW w:w="510" w:type="pct"/>
          </w:tcPr>
          <w:p w:rsidR="002B56A9" w:rsidRPr="008E45FC" w:rsidRDefault="00F37105" w:rsidP="00074FB2">
            <w:pPr>
              <w:jc w:val="both"/>
            </w:pPr>
            <w:r>
              <w:t>Message</w:t>
            </w:r>
          </w:p>
        </w:tc>
      </w:tr>
      <w:tr w:rsidR="0004498E" w:rsidTr="0004498E">
        <w:trPr>
          <w:cnfStyle w:val="000000010000"/>
        </w:trPr>
        <w:tc>
          <w:tcPr>
            <w:tcW w:w="669" w:type="pct"/>
          </w:tcPr>
          <w:p w:rsidR="002B56A9" w:rsidRDefault="000328FA" w:rsidP="00674574">
            <w:pPr>
              <w:jc w:val="both"/>
            </w:pPr>
            <w:r>
              <w:t>MessageTime</w:t>
            </w:r>
          </w:p>
        </w:tc>
        <w:tc>
          <w:tcPr>
            <w:tcW w:w="552" w:type="pct"/>
          </w:tcPr>
          <w:p w:rsidR="002B56A9" w:rsidRDefault="000328FA" w:rsidP="00674574">
            <w:pPr>
              <w:jc w:val="both"/>
              <w:rPr>
                <w:rFonts w:eastAsia="Arial Unicode MS" w:cs="Arial"/>
              </w:rPr>
            </w:pPr>
            <w:r>
              <w:rPr>
                <w:rFonts w:eastAsia="Arial Unicode MS" w:cs="Arial"/>
              </w:rPr>
              <w:t>Date/Time</w:t>
            </w:r>
          </w:p>
        </w:tc>
        <w:tc>
          <w:tcPr>
            <w:tcW w:w="276" w:type="pct"/>
          </w:tcPr>
          <w:p w:rsidR="002B56A9" w:rsidRPr="00590732" w:rsidRDefault="002B56A9" w:rsidP="00674574">
            <w:pPr>
              <w:jc w:val="both"/>
              <w:rPr>
                <w:rFonts w:eastAsia="Arial Unicode MS" w:cs="Arial Unicode MS"/>
                <w:color w:val="FF6600"/>
                <w:lang w:val="fr-BE"/>
              </w:rPr>
            </w:pPr>
          </w:p>
        </w:tc>
        <w:tc>
          <w:tcPr>
            <w:tcW w:w="196" w:type="pct"/>
          </w:tcPr>
          <w:p w:rsidR="002B56A9" w:rsidRDefault="002B56A9" w:rsidP="00674574">
            <w:pPr>
              <w:jc w:val="both"/>
              <w:rPr>
                <w:rFonts w:eastAsia="Arial Unicode MS" w:cs="Arial Unicode MS"/>
              </w:rPr>
            </w:pPr>
            <w:r>
              <w:rPr>
                <w:rFonts w:eastAsia="Arial Unicode MS" w:cs="Arial Unicode MS"/>
              </w:rPr>
              <w:t>Y</w:t>
            </w:r>
          </w:p>
        </w:tc>
        <w:tc>
          <w:tcPr>
            <w:tcW w:w="159" w:type="pct"/>
          </w:tcPr>
          <w:p w:rsidR="002B56A9" w:rsidRDefault="002B56A9" w:rsidP="00674574">
            <w:pPr>
              <w:jc w:val="both"/>
              <w:rPr>
                <w:rFonts w:eastAsia="Arial Unicode MS" w:cs="Arial Unicode MS"/>
              </w:rPr>
            </w:pPr>
          </w:p>
        </w:tc>
        <w:tc>
          <w:tcPr>
            <w:tcW w:w="786" w:type="pct"/>
          </w:tcPr>
          <w:p w:rsidR="002B56A9" w:rsidRDefault="000328FA" w:rsidP="00674574">
            <w:pPr>
              <w:jc w:val="both"/>
            </w:pPr>
            <w:r>
              <w:t>The time when the message was sent</w:t>
            </w:r>
          </w:p>
        </w:tc>
        <w:tc>
          <w:tcPr>
            <w:tcW w:w="237" w:type="pct"/>
          </w:tcPr>
          <w:p w:rsidR="002B56A9" w:rsidRDefault="002B56A9" w:rsidP="00674574">
            <w:pPr>
              <w:jc w:val="both"/>
            </w:pPr>
          </w:p>
        </w:tc>
        <w:tc>
          <w:tcPr>
            <w:tcW w:w="827" w:type="pct"/>
          </w:tcPr>
          <w:p w:rsidR="002B56A9" w:rsidRDefault="002B56A9" w:rsidP="00674574">
            <w:pPr>
              <w:jc w:val="both"/>
              <w:rPr>
                <w:rFonts w:eastAsia="Arial Unicode MS" w:cs="Arial Unicode MS"/>
              </w:rPr>
            </w:pPr>
          </w:p>
        </w:tc>
        <w:tc>
          <w:tcPr>
            <w:tcW w:w="788" w:type="pct"/>
          </w:tcPr>
          <w:p w:rsidR="002B56A9" w:rsidRDefault="002B56A9" w:rsidP="00674574">
            <w:pPr>
              <w:jc w:val="both"/>
              <w:rPr>
                <w:rFonts w:cs="Arial"/>
              </w:rPr>
            </w:pPr>
          </w:p>
        </w:tc>
        <w:tc>
          <w:tcPr>
            <w:tcW w:w="510" w:type="pct"/>
          </w:tcPr>
          <w:p w:rsidR="002B56A9" w:rsidRDefault="002B56A9" w:rsidP="00674574">
            <w:pPr>
              <w:jc w:val="both"/>
            </w:pPr>
          </w:p>
        </w:tc>
      </w:tr>
      <w:tr w:rsidR="00C959E7" w:rsidTr="0004498E">
        <w:trPr>
          <w:cnfStyle w:val="000000100000"/>
        </w:trPr>
        <w:tc>
          <w:tcPr>
            <w:tcW w:w="669" w:type="pct"/>
          </w:tcPr>
          <w:p w:rsidR="002B56A9" w:rsidRDefault="00952EB1" w:rsidP="00674574">
            <w:pPr>
              <w:jc w:val="both"/>
            </w:pPr>
            <w:r>
              <w:t>SenderId</w:t>
            </w:r>
          </w:p>
        </w:tc>
        <w:tc>
          <w:tcPr>
            <w:tcW w:w="552" w:type="pct"/>
          </w:tcPr>
          <w:p w:rsidR="002B56A9" w:rsidRDefault="002B56A9" w:rsidP="00674574">
            <w:pPr>
              <w:jc w:val="both"/>
            </w:pPr>
            <w:r>
              <w:t>Int</w:t>
            </w:r>
          </w:p>
        </w:tc>
        <w:tc>
          <w:tcPr>
            <w:tcW w:w="276" w:type="pct"/>
          </w:tcPr>
          <w:p w:rsidR="002B56A9" w:rsidRDefault="002B56A9" w:rsidP="00674574">
            <w:pPr>
              <w:jc w:val="both"/>
              <w:rPr>
                <w:rFonts w:eastAsia="Arial Unicode MS" w:cs="Arial Unicode MS"/>
              </w:rPr>
            </w:pPr>
            <w:r>
              <w:rPr>
                <w:rFonts w:eastAsia="Arial Unicode MS" w:cs="Arial Unicode MS"/>
              </w:rPr>
              <w:t>4</w:t>
            </w:r>
          </w:p>
        </w:tc>
        <w:tc>
          <w:tcPr>
            <w:tcW w:w="196" w:type="pct"/>
          </w:tcPr>
          <w:p w:rsidR="002B56A9" w:rsidRDefault="00952EB1" w:rsidP="00674574">
            <w:pPr>
              <w:jc w:val="both"/>
              <w:rPr>
                <w:rFonts w:eastAsia="Arial Unicode MS" w:cs="Arial Unicode MS"/>
              </w:rPr>
            </w:pPr>
            <w:r>
              <w:rPr>
                <w:rFonts w:eastAsia="Arial Unicode MS" w:cs="Arial Unicode MS"/>
              </w:rPr>
              <w:t>Y</w:t>
            </w:r>
          </w:p>
        </w:tc>
        <w:tc>
          <w:tcPr>
            <w:tcW w:w="159" w:type="pct"/>
          </w:tcPr>
          <w:p w:rsidR="002B56A9" w:rsidRDefault="002B56A9" w:rsidP="00674574">
            <w:pPr>
              <w:jc w:val="both"/>
              <w:rPr>
                <w:rFonts w:eastAsia="Arial Unicode MS" w:cs="Arial Unicode MS"/>
              </w:rPr>
            </w:pPr>
          </w:p>
        </w:tc>
        <w:tc>
          <w:tcPr>
            <w:tcW w:w="786" w:type="pct"/>
          </w:tcPr>
          <w:p w:rsidR="002B56A9" w:rsidRDefault="003F22EE" w:rsidP="00674574">
            <w:pPr>
              <w:jc w:val="both"/>
            </w:pPr>
            <w:r>
              <w:t>Logged in user</w:t>
            </w:r>
          </w:p>
        </w:tc>
        <w:tc>
          <w:tcPr>
            <w:tcW w:w="237" w:type="pct"/>
          </w:tcPr>
          <w:p w:rsidR="002B56A9" w:rsidRDefault="002B56A9" w:rsidP="00674574">
            <w:pPr>
              <w:jc w:val="both"/>
            </w:pPr>
            <w:r>
              <w:t>FK</w:t>
            </w:r>
          </w:p>
        </w:tc>
        <w:tc>
          <w:tcPr>
            <w:tcW w:w="827" w:type="pct"/>
          </w:tcPr>
          <w:p w:rsidR="002B56A9" w:rsidRDefault="002B56A9" w:rsidP="00952EB1">
            <w:pPr>
              <w:jc w:val="both"/>
              <w:rPr>
                <w:rFonts w:eastAsia="Arial Unicode MS" w:cs="Arial Unicode MS"/>
              </w:rPr>
            </w:pPr>
            <w:r>
              <w:rPr>
                <w:rFonts w:eastAsia="Arial Unicode MS" w:cs="Arial Unicode MS"/>
              </w:rPr>
              <w:t>CH_tblMast</w:t>
            </w:r>
            <w:r w:rsidR="00952EB1">
              <w:rPr>
                <w:rFonts w:eastAsia="Arial Unicode MS" w:cs="Arial Unicode MS"/>
              </w:rPr>
              <w:t>Employees</w:t>
            </w:r>
          </w:p>
        </w:tc>
        <w:tc>
          <w:tcPr>
            <w:tcW w:w="788" w:type="pct"/>
          </w:tcPr>
          <w:p w:rsidR="002B56A9" w:rsidRDefault="002B56A9" w:rsidP="00674574">
            <w:pPr>
              <w:rPr>
                <w:rFonts w:cs="Arial"/>
              </w:rPr>
            </w:pPr>
          </w:p>
        </w:tc>
        <w:tc>
          <w:tcPr>
            <w:tcW w:w="510" w:type="pct"/>
          </w:tcPr>
          <w:p w:rsidR="002B56A9" w:rsidRDefault="002B56A9" w:rsidP="00674574">
            <w:pPr>
              <w:jc w:val="both"/>
            </w:pPr>
          </w:p>
        </w:tc>
      </w:tr>
      <w:tr w:rsidR="00231A57" w:rsidTr="0004498E">
        <w:trPr>
          <w:cnfStyle w:val="000000010000"/>
        </w:trPr>
        <w:tc>
          <w:tcPr>
            <w:tcW w:w="669" w:type="pct"/>
          </w:tcPr>
          <w:p w:rsidR="00231A57" w:rsidRDefault="00231A57" w:rsidP="00674574">
            <w:pPr>
              <w:jc w:val="both"/>
            </w:pPr>
            <w:r>
              <w:t>IsSenderDelete</w:t>
            </w:r>
          </w:p>
        </w:tc>
        <w:tc>
          <w:tcPr>
            <w:tcW w:w="552" w:type="pct"/>
          </w:tcPr>
          <w:p w:rsidR="00231A57" w:rsidRDefault="00231A57" w:rsidP="00674574">
            <w:pPr>
              <w:jc w:val="both"/>
            </w:pPr>
            <w:r>
              <w:t>bit</w:t>
            </w:r>
          </w:p>
        </w:tc>
        <w:tc>
          <w:tcPr>
            <w:tcW w:w="276" w:type="pct"/>
          </w:tcPr>
          <w:p w:rsidR="00231A57" w:rsidRDefault="00231A57" w:rsidP="00674574">
            <w:pPr>
              <w:jc w:val="both"/>
              <w:rPr>
                <w:rFonts w:eastAsia="Arial Unicode MS" w:cs="Arial Unicode MS"/>
              </w:rPr>
            </w:pPr>
          </w:p>
        </w:tc>
        <w:tc>
          <w:tcPr>
            <w:tcW w:w="196" w:type="pct"/>
          </w:tcPr>
          <w:p w:rsidR="00231A57" w:rsidRDefault="00231A57" w:rsidP="00674574">
            <w:pPr>
              <w:jc w:val="both"/>
              <w:rPr>
                <w:rFonts w:eastAsia="Arial Unicode MS" w:cs="Arial Unicode MS"/>
              </w:rPr>
            </w:pPr>
          </w:p>
        </w:tc>
        <w:tc>
          <w:tcPr>
            <w:tcW w:w="159" w:type="pct"/>
          </w:tcPr>
          <w:p w:rsidR="00231A57" w:rsidRDefault="00231A57" w:rsidP="00674574">
            <w:pPr>
              <w:jc w:val="both"/>
              <w:rPr>
                <w:rFonts w:eastAsia="Arial Unicode MS" w:cs="Arial Unicode MS"/>
              </w:rPr>
            </w:pPr>
          </w:p>
        </w:tc>
        <w:tc>
          <w:tcPr>
            <w:tcW w:w="786" w:type="pct"/>
          </w:tcPr>
          <w:p w:rsidR="00231A57" w:rsidRDefault="00231A57" w:rsidP="00674574">
            <w:pPr>
              <w:jc w:val="both"/>
            </w:pPr>
            <w:r>
              <w:t>When sender deletes the message</w:t>
            </w:r>
          </w:p>
        </w:tc>
        <w:tc>
          <w:tcPr>
            <w:tcW w:w="237" w:type="pct"/>
          </w:tcPr>
          <w:p w:rsidR="00231A57" w:rsidRDefault="00231A57" w:rsidP="00674574">
            <w:pPr>
              <w:jc w:val="both"/>
            </w:pPr>
          </w:p>
        </w:tc>
        <w:tc>
          <w:tcPr>
            <w:tcW w:w="827" w:type="pct"/>
          </w:tcPr>
          <w:p w:rsidR="00231A57" w:rsidRDefault="00231A57" w:rsidP="00952EB1">
            <w:pPr>
              <w:jc w:val="both"/>
              <w:rPr>
                <w:rFonts w:eastAsia="Arial Unicode MS" w:cs="Arial Unicode MS"/>
              </w:rPr>
            </w:pPr>
          </w:p>
        </w:tc>
        <w:tc>
          <w:tcPr>
            <w:tcW w:w="788" w:type="pct"/>
          </w:tcPr>
          <w:p w:rsidR="00231A57" w:rsidRDefault="00231A57" w:rsidP="00674574">
            <w:pPr>
              <w:rPr>
                <w:rFonts w:cs="Arial"/>
              </w:rPr>
            </w:pPr>
          </w:p>
        </w:tc>
        <w:tc>
          <w:tcPr>
            <w:tcW w:w="510" w:type="pct"/>
          </w:tcPr>
          <w:p w:rsidR="00231A57" w:rsidRDefault="00231A57" w:rsidP="00674574">
            <w:pPr>
              <w:jc w:val="both"/>
            </w:pPr>
          </w:p>
        </w:tc>
      </w:tr>
    </w:tbl>
    <w:p w:rsidR="003276DD" w:rsidRDefault="00D077E8" w:rsidP="003276DD">
      <w:pPr>
        <w:pStyle w:val="Heading4"/>
      </w:pPr>
      <w:bookmarkStart w:id="120" w:name="_Toc221621728"/>
      <w:bookmarkStart w:id="121" w:name="_Toc129685105"/>
      <w:bookmarkStart w:id="122" w:name="_Toc129696074"/>
      <w:bookmarkStart w:id="123" w:name="_Toc130625232"/>
      <w:bookmarkStart w:id="124" w:name="_Toc130644067"/>
      <w:bookmarkStart w:id="125" w:name="_Toc131389257"/>
      <w:bookmarkStart w:id="126" w:name="_Toc131389329"/>
      <w:bookmarkStart w:id="127" w:name="_Toc131418848"/>
      <w:r>
        <w:t>CH_tbl</w:t>
      </w:r>
      <w:r w:rsidR="00A445F2">
        <w:t>Tr</w:t>
      </w:r>
      <w:r>
        <w:t>a</w:t>
      </w:r>
      <w:r w:rsidR="00A445F2">
        <w:t>n</w:t>
      </w:r>
      <w:r>
        <w:t>MessageGroup</w:t>
      </w:r>
      <w:bookmarkEnd w:id="120"/>
    </w:p>
    <w:tbl>
      <w:tblPr>
        <w:tblStyle w:val="TableContemporary"/>
        <w:tblW w:w="6039" w:type="pct"/>
        <w:tblInd w:w="-612" w:type="dxa"/>
        <w:tblLayout w:type="fixed"/>
        <w:tblLook w:val="04A0"/>
      </w:tblPr>
      <w:tblGrid>
        <w:gridCol w:w="1710"/>
        <w:gridCol w:w="1175"/>
        <w:gridCol w:w="535"/>
        <w:gridCol w:w="358"/>
        <w:gridCol w:w="363"/>
        <w:gridCol w:w="2068"/>
        <w:gridCol w:w="540"/>
        <w:gridCol w:w="1622"/>
        <w:gridCol w:w="1799"/>
        <w:gridCol w:w="1170"/>
      </w:tblGrid>
      <w:tr w:rsidR="00F6540F" w:rsidRPr="009E5807" w:rsidTr="00EA69A8">
        <w:trPr>
          <w:cnfStyle w:val="100000000000"/>
        </w:trPr>
        <w:tc>
          <w:tcPr>
            <w:tcW w:w="754" w:type="pct"/>
          </w:tcPr>
          <w:p w:rsidR="00F6540F" w:rsidRPr="009E5807" w:rsidRDefault="00F6540F" w:rsidP="00EA69A8">
            <w:pPr>
              <w:jc w:val="both"/>
              <w:rPr>
                <w:rFonts w:eastAsia="Arial Unicode MS" w:cs="Arial Unicode MS"/>
                <w:b w:val="0"/>
              </w:rPr>
            </w:pPr>
            <w:r w:rsidRPr="009E5807">
              <w:rPr>
                <w:rFonts w:eastAsia="Arial Unicode MS" w:cs="Arial Unicode MS"/>
                <w:b w:val="0"/>
              </w:rPr>
              <w:t>Field Name</w:t>
            </w:r>
          </w:p>
        </w:tc>
        <w:tc>
          <w:tcPr>
            <w:tcW w:w="518" w:type="pct"/>
          </w:tcPr>
          <w:p w:rsidR="00F6540F" w:rsidRPr="009E5807" w:rsidRDefault="00F6540F" w:rsidP="00EA69A8">
            <w:pPr>
              <w:jc w:val="both"/>
              <w:rPr>
                <w:rFonts w:eastAsia="Arial Unicode MS" w:cs="Arial Unicode MS"/>
                <w:b w:val="0"/>
              </w:rPr>
            </w:pPr>
            <w:r w:rsidRPr="009E5807">
              <w:rPr>
                <w:b w:val="0"/>
              </w:rPr>
              <w:t>Data Type</w:t>
            </w:r>
          </w:p>
        </w:tc>
        <w:tc>
          <w:tcPr>
            <w:tcW w:w="236" w:type="pct"/>
          </w:tcPr>
          <w:p w:rsidR="00F6540F" w:rsidRPr="009E5807" w:rsidRDefault="00F6540F" w:rsidP="00EA69A8">
            <w:pPr>
              <w:jc w:val="both"/>
              <w:rPr>
                <w:rFonts w:eastAsia="Arial Unicode MS" w:cs="Arial Unicode MS"/>
                <w:b w:val="0"/>
              </w:rPr>
            </w:pPr>
            <w:r w:rsidRPr="009E5807">
              <w:rPr>
                <w:b w:val="0"/>
              </w:rPr>
              <w:t>LEN</w:t>
            </w:r>
          </w:p>
        </w:tc>
        <w:tc>
          <w:tcPr>
            <w:tcW w:w="158" w:type="pct"/>
          </w:tcPr>
          <w:p w:rsidR="00F6540F" w:rsidRPr="009E5807" w:rsidRDefault="00F6540F" w:rsidP="00EA69A8">
            <w:pPr>
              <w:jc w:val="both"/>
              <w:rPr>
                <w:rFonts w:eastAsia="Arial Unicode MS" w:cs="Arial Unicode MS"/>
                <w:b w:val="0"/>
              </w:rPr>
            </w:pPr>
            <w:r w:rsidRPr="009E5807">
              <w:rPr>
                <w:b w:val="0"/>
              </w:rPr>
              <w:t>M</w:t>
            </w:r>
          </w:p>
        </w:tc>
        <w:tc>
          <w:tcPr>
            <w:tcW w:w="160" w:type="pct"/>
          </w:tcPr>
          <w:p w:rsidR="00F6540F" w:rsidRPr="009E5807" w:rsidRDefault="00F6540F" w:rsidP="00EA69A8">
            <w:pPr>
              <w:jc w:val="both"/>
              <w:rPr>
                <w:rFonts w:eastAsia="Arial Unicode MS" w:cs="Arial Unicode MS"/>
                <w:b w:val="0"/>
              </w:rPr>
            </w:pPr>
            <w:r w:rsidRPr="009E5807">
              <w:rPr>
                <w:b w:val="0"/>
              </w:rPr>
              <w:t>U</w:t>
            </w:r>
          </w:p>
        </w:tc>
        <w:tc>
          <w:tcPr>
            <w:tcW w:w="912" w:type="pct"/>
          </w:tcPr>
          <w:p w:rsidR="00F6540F" w:rsidRPr="009E5807" w:rsidRDefault="00F6540F" w:rsidP="00EA69A8">
            <w:pPr>
              <w:jc w:val="both"/>
              <w:rPr>
                <w:b w:val="0"/>
              </w:rPr>
            </w:pPr>
            <w:r w:rsidRPr="009E5807">
              <w:rPr>
                <w:b w:val="0"/>
              </w:rPr>
              <w:t>Description</w:t>
            </w:r>
          </w:p>
        </w:tc>
        <w:tc>
          <w:tcPr>
            <w:tcW w:w="238" w:type="pct"/>
          </w:tcPr>
          <w:p w:rsidR="00F6540F" w:rsidRPr="009E5807" w:rsidRDefault="00F6540F" w:rsidP="00EA69A8">
            <w:pPr>
              <w:jc w:val="both"/>
              <w:rPr>
                <w:b w:val="0"/>
              </w:rPr>
            </w:pPr>
            <w:r w:rsidRPr="009E5807">
              <w:rPr>
                <w:b w:val="0"/>
              </w:rPr>
              <w:t>Key</w:t>
            </w:r>
          </w:p>
        </w:tc>
        <w:tc>
          <w:tcPr>
            <w:tcW w:w="715" w:type="pct"/>
          </w:tcPr>
          <w:p w:rsidR="00F6540F" w:rsidRPr="009E5807" w:rsidRDefault="00F6540F" w:rsidP="00EA69A8">
            <w:pPr>
              <w:jc w:val="both"/>
              <w:rPr>
                <w:b w:val="0"/>
              </w:rPr>
            </w:pPr>
            <w:r w:rsidRPr="009E5807">
              <w:rPr>
                <w:b w:val="0"/>
              </w:rPr>
              <w:t>Reference Table</w:t>
            </w:r>
          </w:p>
        </w:tc>
        <w:tc>
          <w:tcPr>
            <w:tcW w:w="793" w:type="pct"/>
          </w:tcPr>
          <w:p w:rsidR="00F6540F" w:rsidRPr="009E5807" w:rsidRDefault="00F6540F" w:rsidP="00EA69A8">
            <w:pPr>
              <w:jc w:val="both"/>
              <w:rPr>
                <w:b w:val="0"/>
              </w:rPr>
            </w:pPr>
            <w:r w:rsidRPr="009E5807">
              <w:rPr>
                <w:b w:val="0"/>
              </w:rPr>
              <w:t>Source Screen/Tab</w:t>
            </w:r>
          </w:p>
        </w:tc>
        <w:tc>
          <w:tcPr>
            <w:tcW w:w="516" w:type="pct"/>
          </w:tcPr>
          <w:p w:rsidR="00F6540F" w:rsidRPr="009E5807" w:rsidRDefault="00F6540F" w:rsidP="00EA69A8">
            <w:pPr>
              <w:jc w:val="both"/>
              <w:rPr>
                <w:b w:val="0"/>
              </w:rPr>
            </w:pPr>
            <w:r w:rsidRPr="009E5807">
              <w:rPr>
                <w:b w:val="0"/>
              </w:rPr>
              <w:t>Source</w:t>
            </w:r>
          </w:p>
          <w:p w:rsidR="00F6540F" w:rsidRPr="009E5807" w:rsidRDefault="00F6540F" w:rsidP="00EA69A8">
            <w:pPr>
              <w:jc w:val="both"/>
              <w:rPr>
                <w:b w:val="0"/>
              </w:rPr>
            </w:pPr>
            <w:r w:rsidRPr="009E5807">
              <w:rPr>
                <w:b w:val="0"/>
              </w:rPr>
              <w:t>Lbl. Name</w:t>
            </w:r>
          </w:p>
        </w:tc>
      </w:tr>
      <w:tr w:rsidR="00F6540F" w:rsidTr="00EA69A8">
        <w:tblPrEx>
          <w:tblLook w:val="0000"/>
        </w:tblPrEx>
        <w:trPr>
          <w:cnfStyle w:val="000000100000"/>
        </w:trPr>
        <w:tc>
          <w:tcPr>
            <w:tcW w:w="754" w:type="pct"/>
          </w:tcPr>
          <w:p w:rsidR="00F6540F" w:rsidRDefault="00F6540F" w:rsidP="00EA69A8">
            <w:pPr>
              <w:jc w:val="both"/>
            </w:pPr>
            <w:r>
              <w:t>GroupId</w:t>
            </w:r>
          </w:p>
        </w:tc>
        <w:tc>
          <w:tcPr>
            <w:tcW w:w="518" w:type="pct"/>
          </w:tcPr>
          <w:p w:rsidR="00F6540F" w:rsidRDefault="00F6540F" w:rsidP="00EA69A8">
            <w:pPr>
              <w:jc w:val="both"/>
            </w:pPr>
            <w:r>
              <w:t>Int</w:t>
            </w:r>
          </w:p>
        </w:tc>
        <w:tc>
          <w:tcPr>
            <w:tcW w:w="236" w:type="pct"/>
          </w:tcPr>
          <w:p w:rsidR="00F6540F" w:rsidRDefault="00F6540F" w:rsidP="00EA69A8">
            <w:pPr>
              <w:jc w:val="both"/>
              <w:rPr>
                <w:rFonts w:eastAsia="Arial Unicode MS" w:cs="Arial Unicode MS"/>
              </w:rPr>
            </w:pPr>
            <w:r>
              <w:rPr>
                <w:rFonts w:eastAsia="Arial Unicode MS" w:cs="Arial Unicode MS"/>
              </w:rPr>
              <w:t>4</w:t>
            </w:r>
          </w:p>
        </w:tc>
        <w:tc>
          <w:tcPr>
            <w:tcW w:w="158" w:type="pct"/>
          </w:tcPr>
          <w:p w:rsidR="00F6540F" w:rsidRDefault="00F6540F" w:rsidP="00EA69A8">
            <w:pPr>
              <w:jc w:val="both"/>
              <w:rPr>
                <w:rFonts w:eastAsia="Arial Unicode MS" w:cs="Arial Unicode MS"/>
              </w:rPr>
            </w:pPr>
          </w:p>
        </w:tc>
        <w:tc>
          <w:tcPr>
            <w:tcW w:w="160" w:type="pct"/>
          </w:tcPr>
          <w:p w:rsidR="00F6540F" w:rsidRDefault="00F6540F" w:rsidP="00EA69A8">
            <w:pPr>
              <w:jc w:val="both"/>
              <w:rPr>
                <w:rFonts w:eastAsia="Arial Unicode MS" w:cs="Arial Unicode MS"/>
              </w:rPr>
            </w:pPr>
          </w:p>
        </w:tc>
        <w:tc>
          <w:tcPr>
            <w:tcW w:w="912" w:type="pct"/>
          </w:tcPr>
          <w:p w:rsidR="00F6540F" w:rsidRDefault="00F6540F" w:rsidP="00EA69A8">
            <w:pPr>
              <w:jc w:val="both"/>
            </w:pPr>
            <w:r>
              <w:t>Group for the sent message</w:t>
            </w:r>
          </w:p>
        </w:tc>
        <w:tc>
          <w:tcPr>
            <w:tcW w:w="238" w:type="pct"/>
          </w:tcPr>
          <w:p w:rsidR="00F6540F" w:rsidRDefault="00F6540F" w:rsidP="00EA69A8">
            <w:pPr>
              <w:jc w:val="both"/>
            </w:pPr>
            <w:r>
              <w:t>PK</w:t>
            </w:r>
          </w:p>
        </w:tc>
        <w:tc>
          <w:tcPr>
            <w:tcW w:w="715" w:type="pct"/>
          </w:tcPr>
          <w:p w:rsidR="00F6540F" w:rsidRDefault="00F6540F" w:rsidP="00EA69A8">
            <w:pPr>
              <w:jc w:val="both"/>
              <w:rPr>
                <w:rFonts w:eastAsia="Arial Unicode MS" w:cs="Arial Unicode MS"/>
              </w:rPr>
            </w:pPr>
          </w:p>
        </w:tc>
        <w:tc>
          <w:tcPr>
            <w:tcW w:w="793" w:type="pct"/>
          </w:tcPr>
          <w:p w:rsidR="00F6540F" w:rsidRDefault="00F6540F" w:rsidP="00EA69A8">
            <w:pPr>
              <w:rPr>
                <w:rFonts w:cs="Arial"/>
              </w:rPr>
            </w:pPr>
          </w:p>
        </w:tc>
        <w:tc>
          <w:tcPr>
            <w:tcW w:w="516" w:type="pct"/>
          </w:tcPr>
          <w:p w:rsidR="00F6540F" w:rsidRDefault="00F6540F" w:rsidP="00EA69A8">
            <w:pPr>
              <w:jc w:val="both"/>
            </w:pPr>
          </w:p>
        </w:tc>
      </w:tr>
      <w:tr w:rsidR="00F6540F" w:rsidTr="00EA69A8">
        <w:tblPrEx>
          <w:tblLook w:val="0000"/>
        </w:tblPrEx>
        <w:trPr>
          <w:cnfStyle w:val="000000010000"/>
        </w:trPr>
        <w:tc>
          <w:tcPr>
            <w:tcW w:w="754" w:type="pct"/>
          </w:tcPr>
          <w:p w:rsidR="00F6540F" w:rsidRDefault="00F6540F" w:rsidP="00F6540F">
            <w:pPr>
              <w:jc w:val="both"/>
            </w:pPr>
            <w:r>
              <w:t>Messag</w:t>
            </w:r>
            <w:r>
              <w:t>e</w:t>
            </w:r>
            <w:r w:rsidRPr="003276DD">
              <w:t>Id</w:t>
            </w:r>
          </w:p>
        </w:tc>
        <w:tc>
          <w:tcPr>
            <w:tcW w:w="518" w:type="pct"/>
          </w:tcPr>
          <w:p w:rsidR="00F6540F" w:rsidRDefault="00F6540F" w:rsidP="00EA69A8">
            <w:pPr>
              <w:jc w:val="both"/>
            </w:pPr>
            <w:r>
              <w:t>Int</w:t>
            </w:r>
          </w:p>
        </w:tc>
        <w:tc>
          <w:tcPr>
            <w:tcW w:w="236" w:type="pct"/>
          </w:tcPr>
          <w:p w:rsidR="00F6540F" w:rsidRDefault="00F6540F" w:rsidP="00EA69A8">
            <w:pPr>
              <w:jc w:val="both"/>
              <w:rPr>
                <w:rFonts w:eastAsia="Arial Unicode MS" w:cs="Arial Unicode MS"/>
              </w:rPr>
            </w:pPr>
            <w:r>
              <w:rPr>
                <w:rFonts w:eastAsia="Arial Unicode MS" w:cs="Arial Unicode MS"/>
              </w:rPr>
              <w:t>4</w:t>
            </w:r>
          </w:p>
        </w:tc>
        <w:tc>
          <w:tcPr>
            <w:tcW w:w="158" w:type="pct"/>
          </w:tcPr>
          <w:p w:rsidR="00F6540F" w:rsidRDefault="00F6540F" w:rsidP="00EA69A8">
            <w:pPr>
              <w:jc w:val="both"/>
              <w:rPr>
                <w:rFonts w:eastAsia="Arial Unicode MS" w:cs="Arial Unicode MS"/>
              </w:rPr>
            </w:pPr>
          </w:p>
        </w:tc>
        <w:tc>
          <w:tcPr>
            <w:tcW w:w="160" w:type="pct"/>
          </w:tcPr>
          <w:p w:rsidR="00F6540F" w:rsidRDefault="00F6540F" w:rsidP="00EA69A8">
            <w:pPr>
              <w:jc w:val="both"/>
              <w:rPr>
                <w:rFonts w:eastAsia="Arial Unicode MS" w:cs="Arial Unicode MS"/>
              </w:rPr>
            </w:pPr>
          </w:p>
        </w:tc>
        <w:tc>
          <w:tcPr>
            <w:tcW w:w="912" w:type="pct"/>
          </w:tcPr>
          <w:p w:rsidR="00F6540F" w:rsidRDefault="00F6540F" w:rsidP="00EA69A8">
            <w:pPr>
              <w:jc w:val="both"/>
            </w:pPr>
            <w:r>
              <w:t>Message record</w:t>
            </w:r>
          </w:p>
        </w:tc>
        <w:tc>
          <w:tcPr>
            <w:tcW w:w="238" w:type="pct"/>
          </w:tcPr>
          <w:p w:rsidR="00F6540F" w:rsidRDefault="00F6540F" w:rsidP="00EA69A8">
            <w:pPr>
              <w:jc w:val="both"/>
            </w:pPr>
            <w:r>
              <w:t>FK</w:t>
            </w:r>
          </w:p>
        </w:tc>
        <w:tc>
          <w:tcPr>
            <w:tcW w:w="715" w:type="pct"/>
          </w:tcPr>
          <w:p w:rsidR="00F6540F" w:rsidRDefault="00F6540F" w:rsidP="00F6540F">
            <w:pPr>
              <w:jc w:val="both"/>
              <w:rPr>
                <w:rFonts w:eastAsia="Arial Unicode MS" w:cs="Arial Unicode MS"/>
              </w:rPr>
            </w:pPr>
            <w:r w:rsidRPr="003276DD">
              <w:rPr>
                <w:rFonts w:eastAsia="Arial Unicode MS" w:cs="Arial Unicode MS"/>
              </w:rPr>
              <w:t>CH_tbl</w:t>
            </w:r>
            <w:r>
              <w:rPr>
                <w:rFonts w:eastAsia="Arial Unicode MS" w:cs="Arial Unicode MS"/>
              </w:rPr>
              <w:t>TranInternalMessages</w:t>
            </w:r>
          </w:p>
        </w:tc>
        <w:tc>
          <w:tcPr>
            <w:tcW w:w="793" w:type="pct"/>
          </w:tcPr>
          <w:p w:rsidR="00F6540F" w:rsidRDefault="00F6540F" w:rsidP="00EA69A8">
            <w:pPr>
              <w:rPr>
                <w:rFonts w:cs="Arial"/>
              </w:rPr>
            </w:pPr>
          </w:p>
        </w:tc>
        <w:tc>
          <w:tcPr>
            <w:tcW w:w="516" w:type="pct"/>
          </w:tcPr>
          <w:p w:rsidR="00F6540F" w:rsidRDefault="00F6540F" w:rsidP="00EA69A8">
            <w:pPr>
              <w:jc w:val="both"/>
            </w:pPr>
          </w:p>
        </w:tc>
      </w:tr>
    </w:tbl>
    <w:p w:rsidR="00F6540F" w:rsidRDefault="00F6540F" w:rsidP="00F6540F">
      <w:pPr>
        <w:pStyle w:val="Heading4"/>
      </w:pPr>
      <w:r>
        <w:t>CH_tblTranGroupMembers</w:t>
      </w:r>
    </w:p>
    <w:tbl>
      <w:tblPr>
        <w:tblStyle w:val="TableContemporary"/>
        <w:tblW w:w="6039" w:type="pct"/>
        <w:tblInd w:w="-612" w:type="dxa"/>
        <w:tblLayout w:type="fixed"/>
        <w:tblLook w:val="04A0"/>
      </w:tblPr>
      <w:tblGrid>
        <w:gridCol w:w="1710"/>
        <w:gridCol w:w="1175"/>
        <w:gridCol w:w="535"/>
        <w:gridCol w:w="358"/>
        <w:gridCol w:w="363"/>
        <w:gridCol w:w="2068"/>
        <w:gridCol w:w="540"/>
        <w:gridCol w:w="1622"/>
        <w:gridCol w:w="1799"/>
        <w:gridCol w:w="1170"/>
      </w:tblGrid>
      <w:tr w:rsidR="00074FB2" w:rsidRPr="009E5807" w:rsidTr="00CA2C02">
        <w:trPr>
          <w:cnfStyle w:val="100000000000"/>
        </w:trPr>
        <w:tc>
          <w:tcPr>
            <w:tcW w:w="754" w:type="pct"/>
          </w:tcPr>
          <w:p w:rsidR="00074FB2" w:rsidRPr="009E5807" w:rsidRDefault="00074FB2" w:rsidP="00074FB2">
            <w:pPr>
              <w:jc w:val="both"/>
              <w:rPr>
                <w:rFonts w:eastAsia="Arial Unicode MS" w:cs="Arial Unicode MS"/>
                <w:b w:val="0"/>
              </w:rPr>
            </w:pPr>
            <w:r w:rsidRPr="009E5807">
              <w:rPr>
                <w:rFonts w:eastAsia="Arial Unicode MS" w:cs="Arial Unicode MS"/>
                <w:b w:val="0"/>
              </w:rPr>
              <w:t>Field Name</w:t>
            </w:r>
          </w:p>
        </w:tc>
        <w:tc>
          <w:tcPr>
            <w:tcW w:w="518" w:type="pct"/>
          </w:tcPr>
          <w:p w:rsidR="00074FB2" w:rsidRPr="009E5807" w:rsidRDefault="00074FB2" w:rsidP="00074FB2">
            <w:pPr>
              <w:jc w:val="both"/>
              <w:rPr>
                <w:rFonts w:eastAsia="Arial Unicode MS" w:cs="Arial Unicode MS"/>
                <w:b w:val="0"/>
              </w:rPr>
            </w:pPr>
            <w:r w:rsidRPr="009E5807">
              <w:rPr>
                <w:b w:val="0"/>
              </w:rPr>
              <w:t>Data Type</w:t>
            </w:r>
          </w:p>
        </w:tc>
        <w:tc>
          <w:tcPr>
            <w:tcW w:w="236" w:type="pct"/>
          </w:tcPr>
          <w:p w:rsidR="00074FB2" w:rsidRPr="009E5807" w:rsidRDefault="00074FB2" w:rsidP="00074FB2">
            <w:pPr>
              <w:jc w:val="both"/>
              <w:rPr>
                <w:rFonts w:eastAsia="Arial Unicode MS" w:cs="Arial Unicode MS"/>
                <w:b w:val="0"/>
              </w:rPr>
            </w:pPr>
            <w:r w:rsidRPr="009E5807">
              <w:rPr>
                <w:b w:val="0"/>
              </w:rPr>
              <w:t>LEN</w:t>
            </w:r>
          </w:p>
        </w:tc>
        <w:tc>
          <w:tcPr>
            <w:tcW w:w="158" w:type="pct"/>
          </w:tcPr>
          <w:p w:rsidR="00074FB2" w:rsidRPr="009E5807" w:rsidRDefault="00074FB2" w:rsidP="00074FB2">
            <w:pPr>
              <w:jc w:val="both"/>
              <w:rPr>
                <w:rFonts w:eastAsia="Arial Unicode MS" w:cs="Arial Unicode MS"/>
                <w:b w:val="0"/>
              </w:rPr>
            </w:pPr>
            <w:r w:rsidRPr="009E5807">
              <w:rPr>
                <w:b w:val="0"/>
              </w:rPr>
              <w:t>M</w:t>
            </w:r>
          </w:p>
        </w:tc>
        <w:tc>
          <w:tcPr>
            <w:tcW w:w="160" w:type="pct"/>
          </w:tcPr>
          <w:p w:rsidR="00074FB2" w:rsidRPr="009E5807" w:rsidRDefault="00074FB2" w:rsidP="00074FB2">
            <w:pPr>
              <w:jc w:val="both"/>
              <w:rPr>
                <w:rFonts w:eastAsia="Arial Unicode MS" w:cs="Arial Unicode MS"/>
                <w:b w:val="0"/>
              </w:rPr>
            </w:pPr>
            <w:r w:rsidRPr="009E5807">
              <w:rPr>
                <w:b w:val="0"/>
              </w:rPr>
              <w:t>U</w:t>
            </w:r>
          </w:p>
        </w:tc>
        <w:tc>
          <w:tcPr>
            <w:tcW w:w="912" w:type="pct"/>
          </w:tcPr>
          <w:p w:rsidR="00074FB2" w:rsidRPr="009E5807" w:rsidRDefault="00074FB2" w:rsidP="00074FB2">
            <w:pPr>
              <w:jc w:val="both"/>
              <w:rPr>
                <w:b w:val="0"/>
              </w:rPr>
            </w:pPr>
            <w:r w:rsidRPr="009E5807">
              <w:rPr>
                <w:b w:val="0"/>
              </w:rPr>
              <w:t>Description</w:t>
            </w:r>
          </w:p>
        </w:tc>
        <w:tc>
          <w:tcPr>
            <w:tcW w:w="238" w:type="pct"/>
          </w:tcPr>
          <w:p w:rsidR="00074FB2" w:rsidRPr="009E5807" w:rsidRDefault="00074FB2" w:rsidP="00074FB2">
            <w:pPr>
              <w:jc w:val="both"/>
              <w:rPr>
                <w:b w:val="0"/>
              </w:rPr>
            </w:pPr>
            <w:r w:rsidRPr="009E5807">
              <w:rPr>
                <w:b w:val="0"/>
              </w:rPr>
              <w:t>Key</w:t>
            </w:r>
          </w:p>
        </w:tc>
        <w:tc>
          <w:tcPr>
            <w:tcW w:w="715" w:type="pct"/>
          </w:tcPr>
          <w:p w:rsidR="00074FB2" w:rsidRPr="009E5807" w:rsidRDefault="00074FB2" w:rsidP="00074FB2">
            <w:pPr>
              <w:jc w:val="both"/>
              <w:rPr>
                <w:b w:val="0"/>
              </w:rPr>
            </w:pPr>
            <w:r w:rsidRPr="009E5807">
              <w:rPr>
                <w:b w:val="0"/>
              </w:rPr>
              <w:t>Reference Table</w:t>
            </w:r>
          </w:p>
        </w:tc>
        <w:tc>
          <w:tcPr>
            <w:tcW w:w="793" w:type="pct"/>
          </w:tcPr>
          <w:p w:rsidR="00074FB2" w:rsidRPr="009E5807" w:rsidRDefault="00074FB2" w:rsidP="00074FB2">
            <w:pPr>
              <w:jc w:val="both"/>
              <w:rPr>
                <w:b w:val="0"/>
              </w:rPr>
            </w:pPr>
            <w:r w:rsidRPr="009E5807">
              <w:rPr>
                <w:b w:val="0"/>
              </w:rPr>
              <w:t>Source Screen/Tab</w:t>
            </w:r>
          </w:p>
        </w:tc>
        <w:tc>
          <w:tcPr>
            <w:tcW w:w="516" w:type="pct"/>
          </w:tcPr>
          <w:p w:rsidR="00074FB2" w:rsidRPr="009E5807" w:rsidRDefault="00074FB2" w:rsidP="00074FB2">
            <w:pPr>
              <w:jc w:val="both"/>
              <w:rPr>
                <w:b w:val="0"/>
              </w:rPr>
            </w:pPr>
            <w:r w:rsidRPr="009E5807">
              <w:rPr>
                <w:b w:val="0"/>
              </w:rPr>
              <w:t>Source</w:t>
            </w:r>
          </w:p>
          <w:p w:rsidR="00074FB2" w:rsidRPr="009E5807" w:rsidRDefault="00074FB2" w:rsidP="00074FB2">
            <w:pPr>
              <w:jc w:val="both"/>
              <w:rPr>
                <w:b w:val="0"/>
              </w:rPr>
            </w:pPr>
            <w:r w:rsidRPr="009E5807">
              <w:rPr>
                <w:b w:val="0"/>
              </w:rPr>
              <w:t>Lbl. Name</w:t>
            </w:r>
          </w:p>
        </w:tc>
      </w:tr>
      <w:tr w:rsidR="003276DD" w:rsidTr="00CA2C02">
        <w:tblPrEx>
          <w:tblLook w:val="0000"/>
        </w:tblPrEx>
        <w:trPr>
          <w:cnfStyle w:val="000000100000"/>
        </w:trPr>
        <w:tc>
          <w:tcPr>
            <w:tcW w:w="754" w:type="pct"/>
          </w:tcPr>
          <w:p w:rsidR="003276DD" w:rsidRDefault="003B286A" w:rsidP="00074FB2">
            <w:pPr>
              <w:jc w:val="both"/>
            </w:pPr>
            <w:r>
              <w:t>Group</w:t>
            </w:r>
            <w:r w:rsidR="00F6540F">
              <w:t>Member</w:t>
            </w:r>
            <w:r>
              <w:t>Id</w:t>
            </w:r>
          </w:p>
        </w:tc>
        <w:tc>
          <w:tcPr>
            <w:tcW w:w="518" w:type="pct"/>
          </w:tcPr>
          <w:p w:rsidR="003276DD" w:rsidRDefault="003276DD" w:rsidP="00074FB2">
            <w:pPr>
              <w:jc w:val="both"/>
            </w:pPr>
            <w:r>
              <w:t>Int</w:t>
            </w:r>
          </w:p>
        </w:tc>
        <w:tc>
          <w:tcPr>
            <w:tcW w:w="236" w:type="pct"/>
          </w:tcPr>
          <w:p w:rsidR="003276DD" w:rsidRDefault="003276DD" w:rsidP="00074FB2">
            <w:pPr>
              <w:jc w:val="both"/>
              <w:rPr>
                <w:rFonts w:eastAsia="Arial Unicode MS" w:cs="Arial Unicode MS"/>
              </w:rPr>
            </w:pPr>
            <w:r>
              <w:rPr>
                <w:rFonts w:eastAsia="Arial Unicode MS" w:cs="Arial Unicode MS"/>
              </w:rPr>
              <w:t>4</w:t>
            </w:r>
          </w:p>
        </w:tc>
        <w:tc>
          <w:tcPr>
            <w:tcW w:w="158" w:type="pct"/>
          </w:tcPr>
          <w:p w:rsidR="003276DD" w:rsidRDefault="003276DD" w:rsidP="00074FB2">
            <w:pPr>
              <w:jc w:val="both"/>
              <w:rPr>
                <w:rFonts w:eastAsia="Arial Unicode MS" w:cs="Arial Unicode MS"/>
              </w:rPr>
            </w:pPr>
          </w:p>
        </w:tc>
        <w:tc>
          <w:tcPr>
            <w:tcW w:w="160" w:type="pct"/>
          </w:tcPr>
          <w:p w:rsidR="003276DD" w:rsidRDefault="003276DD" w:rsidP="00074FB2">
            <w:pPr>
              <w:jc w:val="both"/>
              <w:rPr>
                <w:rFonts w:eastAsia="Arial Unicode MS" w:cs="Arial Unicode MS"/>
              </w:rPr>
            </w:pPr>
          </w:p>
        </w:tc>
        <w:tc>
          <w:tcPr>
            <w:tcW w:w="912" w:type="pct"/>
          </w:tcPr>
          <w:p w:rsidR="003276DD" w:rsidRDefault="002233B8" w:rsidP="00F6540F">
            <w:pPr>
              <w:jc w:val="both"/>
            </w:pPr>
            <w:r>
              <w:t xml:space="preserve">Group </w:t>
            </w:r>
            <w:r w:rsidR="00F6540F">
              <w:t>Members</w:t>
            </w:r>
          </w:p>
        </w:tc>
        <w:tc>
          <w:tcPr>
            <w:tcW w:w="238" w:type="pct"/>
          </w:tcPr>
          <w:p w:rsidR="003276DD" w:rsidRDefault="000A0200" w:rsidP="00074FB2">
            <w:pPr>
              <w:jc w:val="both"/>
            </w:pPr>
            <w:r>
              <w:t>PK</w:t>
            </w:r>
          </w:p>
        </w:tc>
        <w:tc>
          <w:tcPr>
            <w:tcW w:w="715" w:type="pct"/>
          </w:tcPr>
          <w:p w:rsidR="003276DD" w:rsidRDefault="003276DD" w:rsidP="00074FB2">
            <w:pPr>
              <w:jc w:val="both"/>
              <w:rPr>
                <w:rFonts w:eastAsia="Arial Unicode MS" w:cs="Arial Unicode MS"/>
              </w:rPr>
            </w:pPr>
          </w:p>
        </w:tc>
        <w:tc>
          <w:tcPr>
            <w:tcW w:w="793" w:type="pct"/>
          </w:tcPr>
          <w:p w:rsidR="003276DD" w:rsidRDefault="003276DD" w:rsidP="00074FB2">
            <w:pPr>
              <w:rPr>
                <w:rFonts w:cs="Arial"/>
              </w:rPr>
            </w:pPr>
          </w:p>
        </w:tc>
        <w:tc>
          <w:tcPr>
            <w:tcW w:w="516" w:type="pct"/>
          </w:tcPr>
          <w:p w:rsidR="003276DD" w:rsidRDefault="003276DD" w:rsidP="00074FB2">
            <w:pPr>
              <w:jc w:val="both"/>
            </w:pPr>
          </w:p>
        </w:tc>
      </w:tr>
      <w:tr w:rsidR="00F6540F" w:rsidTr="00CA2C02">
        <w:tblPrEx>
          <w:tblLook w:val="0000"/>
        </w:tblPrEx>
        <w:trPr>
          <w:cnfStyle w:val="000000010000"/>
        </w:trPr>
        <w:tc>
          <w:tcPr>
            <w:tcW w:w="754" w:type="pct"/>
          </w:tcPr>
          <w:p w:rsidR="00F6540F" w:rsidRDefault="00F6540F" w:rsidP="00EA69A8">
            <w:pPr>
              <w:jc w:val="both"/>
            </w:pPr>
            <w:r>
              <w:t>GroupId</w:t>
            </w:r>
          </w:p>
        </w:tc>
        <w:tc>
          <w:tcPr>
            <w:tcW w:w="518" w:type="pct"/>
          </w:tcPr>
          <w:p w:rsidR="00F6540F" w:rsidRDefault="00F6540F" w:rsidP="00EA69A8">
            <w:pPr>
              <w:jc w:val="both"/>
            </w:pPr>
            <w:r>
              <w:t>Int</w:t>
            </w:r>
          </w:p>
        </w:tc>
        <w:tc>
          <w:tcPr>
            <w:tcW w:w="236" w:type="pct"/>
          </w:tcPr>
          <w:p w:rsidR="00F6540F" w:rsidRDefault="00F6540F" w:rsidP="00EA69A8">
            <w:pPr>
              <w:jc w:val="both"/>
              <w:rPr>
                <w:rFonts w:eastAsia="Arial Unicode MS" w:cs="Arial Unicode MS"/>
              </w:rPr>
            </w:pPr>
            <w:r>
              <w:rPr>
                <w:rFonts w:eastAsia="Arial Unicode MS" w:cs="Arial Unicode MS"/>
              </w:rPr>
              <w:t>4</w:t>
            </w:r>
          </w:p>
        </w:tc>
        <w:tc>
          <w:tcPr>
            <w:tcW w:w="158" w:type="pct"/>
          </w:tcPr>
          <w:p w:rsidR="00F6540F" w:rsidRDefault="00F6540F" w:rsidP="00EA69A8">
            <w:pPr>
              <w:jc w:val="both"/>
              <w:rPr>
                <w:rFonts w:eastAsia="Arial Unicode MS" w:cs="Arial Unicode MS"/>
              </w:rPr>
            </w:pPr>
          </w:p>
        </w:tc>
        <w:tc>
          <w:tcPr>
            <w:tcW w:w="160" w:type="pct"/>
          </w:tcPr>
          <w:p w:rsidR="00F6540F" w:rsidRDefault="00F6540F" w:rsidP="00EA69A8">
            <w:pPr>
              <w:jc w:val="both"/>
              <w:rPr>
                <w:rFonts w:eastAsia="Arial Unicode MS" w:cs="Arial Unicode MS"/>
              </w:rPr>
            </w:pPr>
          </w:p>
        </w:tc>
        <w:tc>
          <w:tcPr>
            <w:tcW w:w="912" w:type="pct"/>
          </w:tcPr>
          <w:p w:rsidR="00F6540F" w:rsidRDefault="00F6540F" w:rsidP="00EA69A8">
            <w:pPr>
              <w:jc w:val="both"/>
            </w:pPr>
            <w:r>
              <w:t>Group for the sent message</w:t>
            </w:r>
          </w:p>
        </w:tc>
        <w:tc>
          <w:tcPr>
            <w:tcW w:w="238" w:type="pct"/>
          </w:tcPr>
          <w:p w:rsidR="00F6540F" w:rsidRDefault="00F6540F" w:rsidP="00EA69A8">
            <w:pPr>
              <w:jc w:val="both"/>
            </w:pPr>
            <w:r>
              <w:t>F</w:t>
            </w:r>
            <w:r>
              <w:t>K</w:t>
            </w:r>
          </w:p>
        </w:tc>
        <w:tc>
          <w:tcPr>
            <w:tcW w:w="715" w:type="pct"/>
          </w:tcPr>
          <w:p w:rsidR="00F6540F" w:rsidRDefault="00F6540F" w:rsidP="00074FB2">
            <w:pPr>
              <w:jc w:val="both"/>
              <w:rPr>
                <w:rFonts w:eastAsia="Arial Unicode MS" w:cs="Arial Unicode MS"/>
              </w:rPr>
            </w:pPr>
            <w:r>
              <w:rPr>
                <w:rFonts w:eastAsia="Arial Unicode MS" w:cs="Arial Unicode MS"/>
              </w:rPr>
              <w:t>CH_tblTranMessageGroup</w:t>
            </w:r>
          </w:p>
        </w:tc>
        <w:tc>
          <w:tcPr>
            <w:tcW w:w="793" w:type="pct"/>
          </w:tcPr>
          <w:p w:rsidR="00F6540F" w:rsidRDefault="00F6540F" w:rsidP="00074FB2">
            <w:pPr>
              <w:rPr>
                <w:rFonts w:cs="Arial"/>
              </w:rPr>
            </w:pPr>
          </w:p>
        </w:tc>
        <w:tc>
          <w:tcPr>
            <w:tcW w:w="516" w:type="pct"/>
          </w:tcPr>
          <w:p w:rsidR="00F6540F" w:rsidRDefault="00F6540F" w:rsidP="00074FB2">
            <w:pPr>
              <w:jc w:val="both"/>
            </w:pPr>
          </w:p>
        </w:tc>
      </w:tr>
      <w:tr w:rsidR="00F6540F" w:rsidTr="00CA2C02">
        <w:tblPrEx>
          <w:tblLook w:val="0000"/>
        </w:tblPrEx>
        <w:trPr>
          <w:cnfStyle w:val="000000100000"/>
        </w:trPr>
        <w:tc>
          <w:tcPr>
            <w:tcW w:w="754" w:type="pct"/>
          </w:tcPr>
          <w:p w:rsidR="00F6540F" w:rsidRDefault="00F6540F" w:rsidP="00074FB2">
            <w:pPr>
              <w:jc w:val="both"/>
            </w:pPr>
            <w:r>
              <w:t>Employee</w:t>
            </w:r>
            <w:r w:rsidRPr="003276DD">
              <w:t>Id</w:t>
            </w:r>
          </w:p>
        </w:tc>
        <w:tc>
          <w:tcPr>
            <w:tcW w:w="518" w:type="pct"/>
          </w:tcPr>
          <w:p w:rsidR="00F6540F" w:rsidRDefault="00F6540F" w:rsidP="00074FB2">
            <w:pPr>
              <w:jc w:val="both"/>
            </w:pPr>
            <w:r>
              <w:t>Int</w:t>
            </w:r>
          </w:p>
        </w:tc>
        <w:tc>
          <w:tcPr>
            <w:tcW w:w="236" w:type="pct"/>
          </w:tcPr>
          <w:p w:rsidR="00F6540F" w:rsidRDefault="00F6540F" w:rsidP="00074FB2">
            <w:pPr>
              <w:jc w:val="both"/>
              <w:rPr>
                <w:rFonts w:eastAsia="Arial Unicode MS" w:cs="Arial Unicode MS"/>
              </w:rPr>
            </w:pPr>
            <w:r>
              <w:rPr>
                <w:rFonts w:eastAsia="Arial Unicode MS" w:cs="Arial Unicode MS"/>
              </w:rPr>
              <w:t>4</w:t>
            </w:r>
          </w:p>
        </w:tc>
        <w:tc>
          <w:tcPr>
            <w:tcW w:w="158" w:type="pct"/>
          </w:tcPr>
          <w:p w:rsidR="00F6540F" w:rsidRDefault="00F6540F" w:rsidP="00074FB2">
            <w:pPr>
              <w:jc w:val="both"/>
              <w:rPr>
                <w:rFonts w:eastAsia="Arial Unicode MS" w:cs="Arial Unicode MS"/>
              </w:rPr>
            </w:pPr>
          </w:p>
        </w:tc>
        <w:tc>
          <w:tcPr>
            <w:tcW w:w="160" w:type="pct"/>
          </w:tcPr>
          <w:p w:rsidR="00F6540F" w:rsidRDefault="00F6540F" w:rsidP="00074FB2">
            <w:pPr>
              <w:jc w:val="both"/>
              <w:rPr>
                <w:rFonts w:eastAsia="Arial Unicode MS" w:cs="Arial Unicode MS"/>
              </w:rPr>
            </w:pPr>
          </w:p>
        </w:tc>
        <w:tc>
          <w:tcPr>
            <w:tcW w:w="912" w:type="pct"/>
          </w:tcPr>
          <w:p w:rsidR="00F6540F" w:rsidRDefault="00F6540F" w:rsidP="00074FB2">
            <w:pPr>
              <w:jc w:val="both"/>
            </w:pPr>
            <w:r>
              <w:t>For each user in To box</w:t>
            </w:r>
          </w:p>
        </w:tc>
        <w:tc>
          <w:tcPr>
            <w:tcW w:w="238" w:type="pct"/>
          </w:tcPr>
          <w:p w:rsidR="00F6540F" w:rsidRDefault="00F6540F" w:rsidP="00074FB2">
            <w:pPr>
              <w:jc w:val="both"/>
            </w:pPr>
            <w:r>
              <w:t>FK</w:t>
            </w:r>
          </w:p>
        </w:tc>
        <w:tc>
          <w:tcPr>
            <w:tcW w:w="715" w:type="pct"/>
          </w:tcPr>
          <w:p w:rsidR="00F6540F" w:rsidRDefault="00F6540F" w:rsidP="00FA6B69">
            <w:pPr>
              <w:jc w:val="both"/>
              <w:rPr>
                <w:rFonts w:eastAsia="Arial Unicode MS" w:cs="Arial Unicode MS"/>
              </w:rPr>
            </w:pPr>
            <w:r w:rsidRPr="003276DD">
              <w:rPr>
                <w:rFonts w:eastAsia="Arial Unicode MS" w:cs="Arial Unicode MS"/>
              </w:rPr>
              <w:t>CH_tbl</w:t>
            </w:r>
            <w:r>
              <w:rPr>
                <w:rFonts w:eastAsia="Arial Unicode MS" w:cs="Arial Unicode MS"/>
              </w:rPr>
              <w:t>MastEmployees</w:t>
            </w:r>
          </w:p>
        </w:tc>
        <w:tc>
          <w:tcPr>
            <w:tcW w:w="793" w:type="pct"/>
          </w:tcPr>
          <w:p w:rsidR="00F6540F" w:rsidRDefault="00F6540F" w:rsidP="00074FB2">
            <w:pPr>
              <w:rPr>
                <w:rFonts w:cs="Arial"/>
              </w:rPr>
            </w:pPr>
            <w:r>
              <w:rPr>
                <w:rFonts w:cs="Arial"/>
              </w:rPr>
              <w:t>CH0205</w:t>
            </w:r>
            <w:r w:rsidRPr="00935004">
              <w:t>/</w:t>
            </w:r>
            <w:r>
              <w:t>SNDMSG</w:t>
            </w:r>
          </w:p>
        </w:tc>
        <w:tc>
          <w:tcPr>
            <w:tcW w:w="516" w:type="pct"/>
          </w:tcPr>
          <w:p w:rsidR="00F6540F" w:rsidRDefault="00F6540F" w:rsidP="00074FB2">
            <w:pPr>
              <w:jc w:val="both"/>
            </w:pPr>
            <w:r>
              <w:t>To</w:t>
            </w:r>
          </w:p>
        </w:tc>
      </w:tr>
      <w:tr w:rsidR="003F0970" w:rsidTr="00CA2C02">
        <w:tblPrEx>
          <w:tblLook w:val="0000"/>
        </w:tblPrEx>
        <w:trPr>
          <w:cnfStyle w:val="000000010000"/>
        </w:trPr>
        <w:tc>
          <w:tcPr>
            <w:tcW w:w="754" w:type="pct"/>
          </w:tcPr>
          <w:p w:rsidR="003F0970" w:rsidRDefault="003F0970" w:rsidP="00074FB2">
            <w:pPr>
              <w:jc w:val="both"/>
            </w:pPr>
            <w:r>
              <w:t>MessageStatus</w:t>
            </w:r>
          </w:p>
        </w:tc>
        <w:tc>
          <w:tcPr>
            <w:tcW w:w="518" w:type="pct"/>
          </w:tcPr>
          <w:p w:rsidR="003F0970" w:rsidRDefault="003F0970" w:rsidP="00074FB2">
            <w:pPr>
              <w:jc w:val="both"/>
            </w:pPr>
            <w:r>
              <w:t>varchar</w:t>
            </w:r>
          </w:p>
        </w:tc>
        <w:tc>
          <w:tcPr>
            <w:tcW w:w="236" w:type="pct"/>
          </w:tcPr>
          <w:p w:rsidR="003F0970" w:rsidRDefault="003F0970" w:rsidP="00074FB2">
            <w:pPr>
              <w:jc w:val="both"/>
              <w:rPr>
                <w:rFonts w:eastAsia="Arial Unicode MS" w:cs="Arial Unicode MS"/>
              </w:rPr>
            </w:pPr>
            <w:r>
              <w:rPr>
                <w:rFonts w:eastAsia="Arial Unicode MS" w:cs="Arial Unicode MS"/>
              </w:rPr>
              <w:t>1</w:t>
            </w:r>
          </w:p>
        </w:tc>
        <w:tc>
          <w:tcPr>
            <w:tcW w:w="158" w:type="pct"/>
          </w:tcPr>
          <w:p w:rsidR="003F0970" w:rsidRDefault="003F0970" w:rsidP="00074FB2">
            <w:pPr>
              <w:jc w:val="both"/>
              <w:rPr>
                <w:rFonts w:eastAsia="Arial Unicode MS" w:cs="Arial Unicode MS"/>
              </w:rPr>
            </w:pPr>
            <w:r>
              <w:rPr>
                <w:rFonts w:eastAsia="Arial Unicode MS" w:cs="Arial Unicode MS"/>
              </w:rPr>
              <w:t>Y</w:t>
            </w:r>
          </w:p>
        </w:tc>
        <w:tc>
          <w:tcPr>
            <w:tcW w:w="160" w:type="pct"/>
          </w:tcPr>
          <w:p w:rsidR="003F0970" w:rsidRDefault="003F0970" w:rsidP="00074FB2">
            <w:pPr>
              <w:jc w:val="both"/>
              <w:rPr>
                <w:rFonts w:eastAsia="Arial Unicode MS" w:cs="Arial Unicode MS"/>
              </w:rPr>
            </w:pPr>
          </w:p>
        </w:tc>
        <w:tc>
          <w:tcPr>
            <w:tcW w:w="912" w:type="pct"/>
          </w:tcPr>
          <w:p w:rsidR="003F0970" w:rsidRDefault="003F0970" w:rsidP="00074FB2">
            <w:pPr>
              <w:jc w:val="both"/>
            </w:pPr>
          </w:p>
        </w:tc>
        <w:tc>
          <w:tcPr>
            <w:tcW w:w="238" w:type="pct"/>
          </w:tcPr>
          <w:p w:rsidR="003F0970" w:rsidRDefault="003F0970" w:rsidP="00074FB2">
            <w:pPr>
              <w:jc w:val="both"/>
            </w:pPr>
          </w:p>
        </w:tc>
        <w:tc>
          <w:tcPr>
            <w:tcW w:w="715" w:type="pct"/>
          </w:tcPr>
          <w:p w:rsidR="003F0970" w:rsidRPr="003276DD" w:rsidRDefault="003F0970" w:rsidP="00FA6B69">
            <w:pPr>
              <w:jc w:val="both"/>
              <w:rPr>
                <w:rFonts w:eastAsia="Arial Unicode MS" w:cs="Arial Unicode MS"/>
              </w:rPr>
            </w:pPr>
          </w:p>
        </w:tc>
        <w:tc>
          <w:tcPr>
            <w:tcW w:w="793" w:type="pct"/>
          </w:tcPr>
          <w:p w:rsidR="003F0970" w:rsidRDefault="003F0970" w:rsidP="00EA69A8">
            <w:pPr>
              <w:jc w:val="both"/>
              <w:rPr>
                <w:rFonts w:cs="Arial"/>
              </w:rPr>
            </w:pPr>
            <w:r>
              <w:rPr>
                <w:rFonts w:cs="Arial"/>
              </w:rPr>
              <w:t>CH0205</w:t>
            </w:r>
            <w:r w:rsidRPr="00935004">
              <w:t>/</w:t>
            </w:r>
            <w:r>
              <w:t>SNDMSG</w:t>
            </w:r>
          </w:p>
        </w:tc>
        <w:tc>
          <w:tcPr>
            <w:tcW w:w="516" w:type="pct"/>
          </w:tcPr>
          <w:p w:rsidR="003F0970" w:rsidRDefault="003F0970" w:rsidP="00EA69A8">
            <w:pPr>
              <w:jc w:val="both"/>
            </w:pPr>
            <w:r>
              <w:t>Status</w:t>
            </w:r>
          </w:p>
        </w:tc>
      </w:tr>
      <w:tr w:rsidR="003F0970" w:rsidTr="00CA2C02">
        <w:tblPrEx>
          <w:tblLook w:val="0000"/>
        </w:tblPrEx>
        <w:trPr>
          <w:cnfStyle w:val="000000100000"/>
        </w:trPr>
        <w:tc>
          <w:tcPr>
            <w:tcW w:w="754" w:type="pct"/>
          </w:tcPr>
          <w:p w:rsidR="003F0970" w:rsidRDefault="003F0970" w:rsidP="00074FB2">
            <w:pPr>
              <w:jc w:val="both"/>
            </w:pPr>
            <w:r>
              <w:t>IsMessageRead</w:t>
            </w:r>
          </w:p>
        </w:tc>
        <w:tc>
          <w:tcPr>
            <w:tcW w:w="518" w:type="pct"/>
          </w:tcPr>
          <w:p w:rsidR="003F0970" w:rsidRDefault="003F0970" w:rsidP="00074FB2">
            <w:pPr>
              <w:jc w:val="both"/>
            </w:pPr>
            <w:r>
              <w:t>Bit</w:t>
            </w:r>
          </w:p>
        </w:tc>
        <w:tc>
          <w:tcPr>
            <w:tcW w:w="236" w:type="pct"/>
          </w:tcPr>
          <w:p w:rsidR="003F0970" w:rsidRDefault="003F0970" w:rsidP="00074FB2">
            <w:pPr>
              <w:jc w:val="both"/>
              <w:rPr>
                <w:rFonts w:eastAsia="Arial Unicode MS" w:cs="Arial Unicode MS"/>
              </w:rPr>
            </w:pPr>
          </w:p>
        </w:tc>
        <w:tc>
          <w:tcPr>
            <w:tcW w:w="158" w:type="pct"/>
          </w:tcPr>
          <w:p w:rsidR="003F0970" w:rsidRDefault="003F0970" w:rsidP="00074FB2">
            <w:pPr>
              <w:jc w:val="both"/>
              <w:rPr>
                <w:rFonts w:eastAsia="Arial Unicode MS" w:cs="Arial Unicode MS"/>
              </w:rPr>
            </w:pPr>
          </w:p>
        </w:tc>
        <w:tc>
          <w:tcPr>
            <w:tcW w:w="160" w:type="pct"/>
          </w:tcPr>
          <w:p w:rsidR="003F0970" w:rsidRDefault="003F0970" w:rsidP="00074FB2">
            <w:pPr>
              <w:jc w:val="both"/>
              <w:rPr>
                <w:rFonts w:eastAsia="Arial Unicode MS" w:cs="Arial Unicode MS"/>
              </w:rPr>
            </w:pPr>
          </w:p>
        </w:tc>
        <w:tc>
          <w:tcPr>
            <w:tcW w:w="912" w:type="pct"/>
          </w:tcPr>
          <w:p w:rsidR="003F0970" w:rsidRDefault="003F0970" w:rsidP="00074FB2">
            <w:pPr>
              <w:jc w:val="both"/>
            </w:pPr>
          </w:p>
        </w:tc>
        <w:tc>
          <w:tcPr>
            <w:tcW w:w="238" w:type="pct"/>
          </w:tcPr>
          <w:p w:rsidR="003F0970" w:rsidRDefault="003F0970" w:rsidP="00074FB2">
            <w:pPr>
              <w:jc w:val="both"/>
            </w:pPr>
          </w:p>
        </w:tc>
        <w:tc>
          <w:tcPr>
            <w:tcW w:w="715" w:type="pct"/>
          </w:tcPr>
          <w:p w:rsidR="003F0970" w:rsidRDefault="003F0970" w:rsidP="00074FB2">
            <w:pPr>
              <w:jc w:val="both"/>
              <w:rPr>
                <w:rFonts w:eastAsia="Arial Unicode MS" w:cs="Arial Unicode MS"/>
              </w:rPr>
            </w:pPr>
          </w:p>
        </w:tc>
        <w:tc>
          <w:tcPr>
            <w:tcW w:w="793" w:type="pct"/>
          </w:tcPr>
          <w:p w:rsidR="003F0970" w:rsidRDefault="003F0970" w:rsidP="00074FB2">
            <w:pPr>
              <w:rPr>
                <w:rFonts w:cs="Arial"/>
              </w:rPr>
            </w:pPr>
          </w:p>
        </w:tc>
        <w:tc>
          <w:tcPr>
            <w:tcW w:w="516" w:type="pct"/>
          </w:tcPr>
          <w:p w:rsidR="003F0970" w:rsidRDefault="003F0970" w:rsidP="00074FB2">
            <w:pPr>
              <w:jc w:val="both"/>
            </w:pPr>
          </w:p>
        </w:tc>
      </w:tr>
      <w:tr w:rsidR="003F0970" w:rsidTr="00CA2C02">
        <w:tblPrEx>
          <w:tblLook w:val="0000"/>
        </w:tblPrEx>
        <w:trPr>
          <w:cnfStyle w:val="000000010000"/>
        </w:trPr>
        <w:tc>
          <w:tcPr>
            <w:tcW w:w="754" w:type="pct"/>
          </w:tcPr>
          <w:p w:rsidR="003F0970" w:rsidRDefault="003F0970" w:rsidP="00074FB2">
            <w:pPr>
              <w:jc w:val="both"/>
            </w:pPr>
            <w:r>
              <w:t>IsReceiverDelete</w:t>
            </w:r>
          </w:p>
        </w:tc>
        <w:tc>
          <w:tcPr>
            <w:tcW w:w="518" w:type="pct"/>
          </w:tcPr>
          <w:p w:rsidR="003F0970" w:rsidRDefault="003F0970" w:rsidP="00074FB2">
            <w:pPr>
              <w:jc w:val="both"/>
            </w:pPr>
            <w:r>
              <w:t>Bit</w:t>
            </w:r>
          </w:p>
        </w:tc>
        <w:tc>
          <w:tcPr>
            <w:tcW w:w="236" w:type="pct"/>
          </w:tcPr>
          <w:p w:rsidR="003F0970" w:rsidRDefault="003F0970" w:rsidP="00074FB2">
            <w:pPr>
              <w:jc w:val="both"/>
              <w:rPr>
                <w:rFonts w:eastAsia="Arial Unicode MS" w:cs="Arial Unicode MS"/>
              </w:rPr>
            </w:pPr>
          </w:p>
        </w:tc>
        <w:tc>
          <w:tcPr>
            <w:tcW w:w="158" w:type="pct"/>
          </w:tcPr>
          <w:p w:rsidR="003F0970" w:rsidRDefault="003F0970" w:rsidP="00074FB2">
            <w:pPr>
              <w:jc w:val="both"/>
              <w:rPr>
                <w:rFonts w:eastAsia="Arial Unicode MS" w:cs="Arial Unicode MS"/>
              </w:rPr>
            </w:pPr>
          </w:p>
        </w:tc>
        <w:tc>
          <w:tcPr>
            <w:tcW w:w="160" w:type="pct"/>
          </w:tcPr>
          <w:p w:rsidR="003F0970" w:rsidRDefault="003F0970" w:rsidP="00074FB2">
            <w:pPr>
              <w:jc w:val="both"/>
              <w:rPr>
                <w:rFonts w:eastAsia="Arial Unicode MS" w:cs="Arial Unicode MS"/>
              </w:rPr>
            </w:pPr>
          </w:p>
        </w:tc>
        <w:tc>
          <w:tcPr>
            <w:tcW w:w="912" w:type="pct"/>
          </w:tcPr>
          <w:p w:rsidR="003F0970" w:rsidRDefault="003F0970" w:rsidP="00074FB2">
            <w:pPr>
              <w:jc w:val="both"/>
            </w:pPr>
            <w:r>
              <w:t>When receiver deletes message</w:t>
            </w:r>
          </w:p>
        </w:tc>
        <w:tc>
          <w:tcPr>
            <w:tcW w:w="238" w:type="pct"/>
          </w:tcPr>
          <w:p w:rsidR="003F0970" w:rsidRDefault="003F0970" w:rsidP="00074FB2">
            <w:pPr>
              <w:jc w:val="both"/>
            </w:pPr>
          </w:p>
        </w:tc>
        <w:tc>
          <w:tcPr>
            <w:tcW w:w="715" w:type="pct"/>
          </w:tcPr>
          <w:p w:rsidR="003F0970" w:rsidRDefault="003F0970" w:rsidP="00074FB2">
            <w:pPr>
              <w:jc w:val="both"/>
              <w:rPr>
                <w:rFonts w:eastAsia="Arial Unicode MS" w:cs="Arial Unicode MS"/>
              </w:rPr>
            </w:pPr>
          </w:p>
        </w:tc>
        <w:tc>
          <w:tcPr>
            <w:tcW w:w="793" w:type="pct"/>
          </w:tcPr>
          <w:p w:rsidR="003F0970" w:rsidRDefault="003F0970" w:rsidP="00074FB2">
            <w:pPr>
              <w:rPr>
                <w:rFonts w:cs="Arial"/>
              </w:rPr>
            </w:pPr>
          </w:p>
        </w:tc>
        <w:tc>
          <w:tcPr>
            <w:tcW w:w="516" w:type="pct"/>
          </w:tcPr>
          <w:p w:rsidR="003F0970" w:rsidRDefault="003F0970" w:rsidP="00074FB2">
            <w:pPr>
              <w:jc w:val="both"/>
            </w:pPr>
          </w:p>
        </w:tc>
      </w:tr>
    </w:tbl>
    <w:p w:rsidR="007960F3" w:rsidRDefault="007960F3" w:rsidP="007960F3">
      <w:pPr>
        <w:pStyle w:val="Heading3"/>
        <w:jc w:val="both"/>
      </w:pPr>
    </w:p>
    <w:p w:rsidR="007960F3" w:rsidRDefault="007960F3" w:rsidP="007960F3">
      <w:pPr>
        <w:pStyle w:val="Heading3"/>
        <w:jc w:val="both"/>
      </w:pPr>
      <w:bookmarkStart w:id="128" w:name="_Toc221621729"/>
      <w:r>
        <w:t>Screen Shots</w:t>
      </w:r>
      <w:bookmarkEnd w:id="121"/>
      <w:bookmarkEnd w:id="122"/>
      <w:bookmarkEnd w:id="123"/>
      <w:bookmarkEnd w:id="124"/>
      <w:bookmarkEnd w:id="125"/>
      <w:bookmarkEnd w:id="126"/>
      <w:bookmarkEnd w:id="127"/>
      <w:bookmarkEnd w:id="128"/>
    </w:p>
    <w:tbl>
      <w:tblPr>
        <w:tblStyle w:val="TableGrid"/>
        <w:tblW w:w="10530" w:type="dxa"/>
        <w:tblInd w:w="-522" w:type="dxa"/>
        <w:tblLook w:val="01E0"/>
      </w:tblPr>
      <w:tblGrid>
        <w:gridCol w:w="3007"/>
        <w:gridCol w:w="3107"/>
        <w:gridCol w:w="4416"/>
      </w:tblGrid>
      <w:tr w:rsidR="007960F3" w:rsidRPr="00094EDF" w:rsidTr="00E10EAA">
        <w:tc>
          <w:tcPr>
            <w:tcW w:w="3007" w:type="dxa"/>
          </w:tcPr>
          <w:p w:rsidR="007960F3" w:rsidRPr="00094EDF" w:rsidRDefault="007960F3" w:rsidP="00674574">
            <w:pPr>
              <w:pStyle w:val="Heading3"/>
              <w:jc w:val="both"/>
              <w:outlineLvl w:val="2"/>
              <w:rPr>
                <w:szCs w:val="20"/>
              </w:rPr>
            </w:pPr>
            <w:bookmarkStart w:id="129" w:name="_Toc129685106"/>
            <w:bookmarkStart w:id="130" w:name="_Toc129696075"/>
            <w:bookmarkStart w:id="131" w:name="_Toc130625233"/>
            <w:bookmarkStart w:id="132" w:name="_Toc130644068"/>
            <w:bookmarkStart w:id="133" w:name="_Toc131389258"/>
            <w:bookmarkStart w:id="134" w:name="_Toc131389330"/>
            <w:bookmarkStart w:id="135" w:name="_Toc131418849"/>
            <w:bookmarkStart w:id="136" w:name="_Toc221621730"/>
            <w:r w:rsidRPr="00094EDF">
              <w:rPr>
                <w:szCs w:val="20"/>
              </w:rPr>
              <w:t>Screen Name</w:t>
            </w:r>
            <w:bookmarkEnd w:id="129"/>
            <w:bookmarkEnd w:id="130"/>
            <w:bookmarkEnd w:id="131"/>
            <w:bookmarkEnd w:id="132"/>
            <w:bookmarkEnd w:id="133"/>
            <w:bookmarkEnd w:id="134"/>
            <w:bookmarkEnd w:id="135"/>
            <w:bookmarkEnd w:id="136"/>
          </w:p>
        </w:tc>
        <w:tc>
          <w:tcPr>
            <w:tcW w:w="3107" w:type="dxa"/>
          </w:tcPr>
          <w:p w:rsidR="007960F3" w:rsidRPr="00094EDF" w:rsidRDefault="007960F3" w:rsidP="00674574">
            <w:pPr>
              <w:jc w:val="both"/>
              <w:rPr>
                <w:b/>
              </w:rPr>
            </w:pPr>
            <w:r w:rsidRPr="00094EDF">
              <w:rPr>
                <w:b/>
              </w:rPr>
              <w:t>Table Name</w:t>
            </w:r>
          </w:p>
        </w:tc>
        <w:tc>
          <w:tcPr>
            <w:tcW w:w="4416" w:type="dxa"/>
          </w:tcPr>
          <w:p w:rsidR="007960F3" w:rsidRPr="00094EDF" w:rsidRDefault="007960F3" w:rsidP="00674574">
            <w:pPr>
              <w:jc w:val="both"/>
              <w:rPr>
                <w:b/>
              </w:rPr>
            </w:pPr>
            <w:r w:rsidRPr="00094EDF">
              <w:rPr>
                <w:b/>
              </w:rPr>
              <w:t>Type of effect</w:t>
            </w:r>
          </w:p>
        </w:tc>
      </w:tr>
      <w:tr w:rsidR="007960F3" w:rsidTr="00E10EAA">
        <w:tc>
          <w:tcPr>
            <w:tcW w:w="3007" w:type="dxa"/>
          </w:tcPr>
          <w:p w:rsidR="007960F3" w:rsidRPr="00E72917" w:rsidRDefault="007960F3" w:rsidP="00674574">
            <w:pPr>
              <w:pStyle w:val="Heading3"/>
              <w:jc w:val="both"/>
              <w:outlineLvl w:val="2"/>
            </w:pPr>
            <w:bookmarkStart w:id="137" w:name="_Toc129685107"/>
            <w:bookmarkStart w:id="138" w:name="_Toc129696076"/>
            <w:bookmarkStart w:id="139" w:name="_Toc130625234"/>
            <w:bookmarkStart w:id="140" w:name="_Toc130644069"/>
            <w:bookmarkStart w:id="141" w:name="_Toc131389259"/>
            <w:bookmarkStart w:id="142" w:name="_Toc131389331"/>
            <w:bookmarkStart w:id="143" w:name="_Toc131418850"/>
            <w:bookmarkStart w:id="144" w:name="_Toc221621731"/>
            <w:r w:rsidRPr="00E72917">
              <w:t>GUI-</w:t>
            </w:r>
            <w:r>
              <w:t>CH0</w:t>
            </w:r>
            <w:r w:rsidR="0036068D">
              <w:t>2</w:t>
            </w:r>
            <w:r>
              <w:t>0</w:t>
            </w:r>
            <w:r w:rsidR="00913E4B">
              <w:t>5</w:t>
            </w:r>
            <w:r w:rsidRPr="00E72917">
              <w:t>/</w:t>
            </w:r>
            <w:r w:rsidR="00913E4B">
              <w:t>S</w:t>
            </w:r>
            <w:r w:rsidRPr="00E72917">
              <w:t>N</w:t>
            </w:r>
            <w:bookmarkEnd w:id="137"/>
            <w:bookmarkEnd w:id="138"/>
            <w:bookmarkEnd w:id="139"/>
            <w:bookmarkEnd w:id="140"/>
            <w:bookmarkEnd w:id="141"/>
            <w:bookmarkEnd w:id="142"/>
            <w:bookmarkEnd w:id="143"/>
            <w:r w:rsidR="00913E4B">
              <w:t>DMSG</w:t>
            </w:r>
            <w:bookmarkEnd w:id="144"/>
          </w:p>
          <w:p w:rsidR="007960F3" w:rsidRDefault="007960F3" w:rsidP="00674574">
            <w:pPr>
              <w:jc w:val="both"/>
            </w:pPr>
          </w:p>
        </w:tc>
        <w:tc>
          <w:tcPr>
            <w:tcW w:w="3107" w:type="dxa"/>
          </w:tcPr>
          <w:p w:rsidR="007960F3" w:rsidRPr="00E34F15" w:rsidRDefault="007960F3" w:rsidP="00BB7B69">
            <w:pPr>
              <w:pStyle w:val="Heading4"/>
              <w:outlineLvl w:val="3"/>
              <w:rPr>
                <w:b w:val="0"/>
              </w:rPr>
            </w:pPr>
            <w:bookmarkStart w:id="145" w:name="_Toc221621732"/>
            <w:r>
              <w:rPr>
                <w:b w:val="0"/>
              </w:rPr>
              <w:t>CH_tbl</w:t>
            </w:r>
            <w:r w:rsidR="00BB7B69">
              <w:rPr>
                <w:b w:val="0"/>
              </w:rPr>
              <w:t>TranInternalMessages</w:t>
            </w:r>
            <w:bookmarkEnd w:id="145"/>
          </w:p>
        </w:tc>
        <w:tc>
          <w:tcPr>
            <w:tcW w:w="4416" w:type="dxa"/>
          </w:tcPr>
          <w:p w:rsidR="007960F3" w:rsidRPr="002767A3" w:rsidRDefault="007960F3" w:rsidP="00674574">
            <w:pPr>
              <w:jc w:val="both"/>
              <w:rPr>
                <w:b/>
              </w:rPr>
            </w:pPr>
            <w:r w:rsidRPr="002767A3">
              <w:rPr>
                <w:b/>
              </w:rPr>
              <w:t xml:space="preserve">Pressing </w:t>
            </w:r>
            <w:r w:rsidR="00E10EAA">
              <w:rPr>
                <w:b/>
              </w:rPr>
              <w:t xml:space="preserve">SEND </w:t>
            </w:r>
            <w:r w:rsidRPr="002767A3">
              <w:rPr>
                <w:b/>
              </w:rPr>
              <w:t>button</w:t>
            </w:r>
          </w:p>
          <w:p w:rsidR="007960F3" w:rsidRDefault="007960F3" w:rsidP="00674574">
            <w:pPr>
              <w:jc w:val="both"/>
            </w:pPr>
            <w:r>
              <w:t>If ‘</w:t>
            </w:r>
            <w:r w:rsidR="00231A57">
              <w:t>Send</w:t>
            </w:r>
            <w:r>
              <w:t>’</w:t>
            </w:r>
            <w:r w:rsidR="00231A57">
              <w:t xml:space="preserve"> button is clicked</w:t>
            </w:r>
            <w:r>
              <w:t xml:space="preserve"> a record is added in the </w:t>
            </w:r>
            <w:r w:rsidR="00231A57">
              <w:t>Internal messages</w:t>
            </w:r>
            <w:r>
              <w:t xml:space="preserve"> table with the values entered.</w:t>
            </w:r>
          </w:p>
        </w:tc>
      </w:tr>
      <w:tr w:rsidR="00E10EAA" w:rsidTr="00E10EAA">
        <w:tc>
          <w:tcPr>
            <w:tcW w:w="3007" w:type="dxa"/>
          </w:tcPr>
          <w:p w:rsidR="00E10EAA" w:rsidRPr="00E72917" w:rsidRDefault="00E10EAA" w:rsidP="00E10EAA">
            <w:pPr>
              <w:pStyle w:val="Heading3"/>
              <w:jc w:val="both"/>
              <w:outlineLvl w:val="2"/>
            </w:pPr>
            <w:bookmarkStart w:id="146" w:name="_Toc221621733"/>
            <w:r w:rsidRPr="00E72917">
              <w:t>GUI-</w:t>
            </w:r>
            <w:r>
              <w:t>CH0205</w:t>
            </w:r>
            <w:r w:rsidRPr="00E72917">
              <w:t>/</w:t>
            </w:r>
            <w:r>
              <w:t>I</w:t>
            </w:r>
            <w:r w:rsidRPr="00E72917">
              <w:t>N</w:t>
            </w:r>
            <w:r>
              <w:t>BOX</w:t>
            </w:r>
            <w:bookmarkEnd w:id="146"/>
          </w:p>
          <w:p w:rsidR="00E10EAA" w:rsidRPr="00E72917" w:rsidRDefault="00E10EAA" w:rsidP="00674574">
            <w:pPr>
              <w:pStyle w:val="Heading3"/>
              <w:jc w:val="both"/>
              <w:outlineLvl w:val="2"/>
            </w:pPr>
          </w:p>
        </w:tc>
        <w:tc>
          <w:tcPr>
            <w:tcW w:w="3107" w:type="dxa"/>
          </w:tcPr>
          <w:p w:rsidR="00E10EAA" w:rsidRDefault="00E10EAA" w:rsidP="00BB7B69">
            <w:pPr>
              <w:pStyle w:val="Heading4"/>
              <w:outlineLvl w:val="3"/>
              <w:rPr>
                <w:b w:val="0"/>
              </w:rPr>
            </w:pPr>
            <w:bookmarkStart w:id="147" w:name="_Toc221621734"/>
            <w:r>
              <w:rPr>
                <w:b w:val="0"/>
              </w:rPr>
              <w:t>CH_tblTranInternalMessages</w:t>
            </w:r>
            <w:bookmarkEnd w:id="147"/>
          </w:p>
        </w:tc>
        <w:tc>
          <w:tcPr>
            <w:tcW w:w="4416" w:type="dxa"/>
          </w:tcPr>
          <w:p w:rsidR="00E10EAA" w:rsidRPr="002767A3" w:rsidRDefault="00E10EAA" w:rsidP="00E10EAA">
            <w:pPr>
              <w:jc w:val="both"/>
              <w:rPr>
                <w:b/>
              </w:rPr>
            </w:pPr>
            <w:r w:rsidRPr="002767A3">
              <w:rPr>
                <w:b/>
              </w:rPr>
              <w:t xml:space="preserve">Pressing </w:t>
            </w:r>
            <w:r>
              <w:rPr>
                <w:b/>
              </w:rPr>
              <w:t>Delete</w:t>
            </w:r>
            <w:r w:rsidRPr="002767A3">
              <w:rPr>
                <w:b/>
              </w:rPr>
              <w:t xml:space="preserve"> button</w:t>
            </w:r>
          </w:p>
          <w:p w:rsidR="00E10EAA" w:rsidRPr="002767A3" w:rsidRDefault="00E10EAA" w:rsidP="00E10EAA">
            <w:pPr>
              <w:jc w:val="both"/>
              <w:rPr>
                <w:b/>
              </w:rPr>
            </w:pPr>
            <w:r>
              <w:t>Update IsSenderDelete as True.</w:t>
            </w:r>
          </w:p>
        </w:tc>
      </w:tr>
      <w:tr w:rsidR="00E10EAA" w:rsidTr="00E10EAA">
        <w:tblPrEx>
          <w:tblLook w:val="04A0"/>
        </w:tblPrEx>
        <w:tc>
          <w:tcPr>
            <w:tcW w:w="3007" w:type="dxa"/>
          </w:tcPr>
          <w:p w:rsidR="00E10EAA" w:rsidRPr="00E72917" w:rsidRDefault="00E10EAA" w:rsidP="00A445F2">
            <w:pPr>
              <w:pStyle w:val="Heading3"/>
              <w:jc w:val="both"/>
              <w:outlineLvl w:val="2"/>
            </w:pPr>
            <w:bookmarkStart w:id="148" w:name="_Toc221621735"/>
            <w:r w:rsidRPr="00E72917">
              <w:t>GUI-</w:t>
            </w:r>
            <w:r>
              <w:t>CH0205</w:t>
            </w:r>
            <w:r w:rsidRPr="00E72917">
              <w:t>/</w:t>
            </w:r>
            <w:r>
              <w:t>S</w:t>
            </w:r>
            <w:r w:rsidRPr="00E72917">
              <w:t>N</w:t>
            </w:r>
            <w:r>
              <w:t>DMSG</w:t>
            </w:r>
            <w:bookmarkEnd w:id="148"/>
          </w:p>
          <w:p w:rsidR="00E10EAA" w:rsidRDefault="00E10EAA" w:rsidP="00AC1C15">
            <w:pPr>
              <w:jc w:val="both"/>
            </w:pPr>
          </w:p>
        </w:tc>
        <w:tc>
          <w:tcPr>
            <w:tcW w:w="3107" w:type="dxa"/>
          </w:tcPr>
          <w:p w:rsidR="00E10EAA" w:rsidRPr="00E34F15" w:rsidRDefault="00E10EAA" w:rsidP="00BB7B69">
            <w:pPr>
              <w:pStyle w:val="Heading4"/>
              <w:outlineLvl w:val="3"/>
              <w:rPr>
                <w:b w:val="0"/>
              </w:rPr>
            </w:pPr>
            <w:bookmarkStart w:id="149" w:name="_Toc221621736"/>
            <w:r w:rsidRPr="00913D14">
              <w:rPr>
                <w:b w:val="0"/>
              </w:rPr>
              <w:t>CH_tbl</w:t>
            </w:r>
            <w:r>
              <w:rPr>
                <w:b w:val="0"/>
              </w:rPr>
              <w:t>TranMessageGroup</w:t>
            </w:r>
            <w:bookmarkEnd w:id="149"/>
          </w:p>
        </w:tc>
        <w:tc>
          <w:tcPr>
            <w:tcW w:w="4416" w:type="dxa"/>
          </w:tcPr>
          <w:p w:rsidR="00E10EAA" w:rsidRPr="002767A3" w:rsidRDefault="00E10EAA" w:rsidP="007A5ACF">
            <w:pPr>
              <w:jc w:val="both"/>
              <w:rPr>
                <w:b/>
              </w:rPr>
            </w:pPr>
            <w:r w:rsidRPr="002767A3">
              <w:rPr>
                <w:b/>
              </w:rPr>
              <w:t xml:space="preserve">Pressing </w:t>
            </w:r>
            <w:r>
              <w:rPr>
                <w:b/>
              </w:rPr>
              <w:t xml:space="preserve">SEND </w:t>
            </w:r>
            <w:r w:rsidRPr="002767A3">
              <w:rPr>
                <w:b/>
              </w:rPr>
              <w:t>button</w:t>
            </w:r>
          </w:p>
          <w:p w:rsidR="00E10EAA" w:rsidRDefault="00E10EAA" w:rsidP="007A5ACF">
            <w:pPr>
              <w:jc w:val="both"/>
            </w:pPr>
            <w:r>
              <w:t>If ‘Send’ button is clicked a record is added in the Internal messages table with the values entered.</w:t>
            </w:r>
          </w:p>
        </w:tc>
      </w:tr>
      <w:tr w:rsidR="00E10EAA" w:rsidTr="00E10EAA">
        <w:tblPrEx>
          <w:tblLook w:val="04A0"/>
        </w:tblPrEx>
        <w:tc>
          <w:tcPr>
            <w:tcW w:w="3007" w:type="dxa"/>
          </w:tcPr>
          <w:p w:rsidR="00E10EAA" w:rsidRPr="00E72917" w:rsidRDefault="00E10EAA" w:rsidP="00E10EAA">
            <w:pPr>
              <w:pStyle w:val="Heading3"/>
              <w:jc w:val="both"/>
              <w:outlineLvl w:val="2"/>
            </w:pPr>
            <w:bookmarkStart w:id="150" w:name="_Toc221621737"/>
            <w:r w:rsidRPr="00E72917">
              <w:t>GUI-</w:t>
            </w:r>
            <w:r>
              <w:t>CH0205</w:t>
            </w:r>
            <w:r w:rsidRPr="00E72917">
              <w:t>/</w:t>
            </w:r>
            <w:r>
              <w:t>S</w:t>
            </w:r>
            <w:r w:rsidRPr="00E72917">
              <w:t>N</w:t>
            </w:r>
            <w:r>
              <w:t>TMSG</w:t>
            </w:r>
            <w:bookmarkEnd w:id="150"/>
          </w:p>
          <w:p w:rsidR="00E10EAA" w:rsidRPr="00E72917" w:rsidRDefault="00E10EAA" w:rsidP="00A445F2">
            <w:pPr>
              <w:pStyle w:val="Heading3"/>
              <w:jc w:val="both"/>
              <w:outlineLvl w:val="2"/>
            </w:pPr>
          </w:p>
        </w:tc>
        <w:tc>
          <w:tcPr>
            <w:tcW w:w="3107" w:type="dxa"/>
          </w:tcPr>
          <w:p w:rsidR="00E10EAA" w:rsidRPr="00913D14" w:rsidRDefault="00E10EAA" w:rsidP="00BB7B69">
            <w:pPr>
              <w:pStyle w:val="Heading4"/>
              <w:outlineLvl w:val="3"/>
              <w:rPr>
                <w:b w:val="0"/>
              </w:rPr>
            </w:pPr>
            <w:bookmarkStart w:id="151" w:name="_Toc221621738"/>
            <w:r w:rsidRPr="00913D14">
              <w:rPr>
                <w:b w:val="0"/>
              </w:rPr>
              <w:t>CH_tbl</w:t>
            </w:r>
            <w:r>
              <w:rPr>
                <w:b w:val="0"/>
              </w:rPr>
              <w:t>TranMessageGroup</w:t>
            </w:r>
            <w:bookmarkEnd w:id="151"/>
          </w:p>
        </w:tc>
        <w:tc>
          <w:tcPr>
            <w:tcW w:w="4416" w:type="dxa"/>
          </w:tcPr>
          <w:p w:rsidR="00E10EAA" w:rsidRPr="002767A3" w:rsidRDefault="00E10EAA" w:rsidP="00E10EAA">
            <w:pPr>
              <w:jc w:val="both"/>
              <w:rPr>
                <w:b/>
              </w:rPr>
            </w:pPr>
            <w:r w:rsidRPr="002767A3">
              <w:rPr>
                <w:b/>
              </w:rPr>
              <w:t xml:space="preserve">Pressing </w:t>
            </w:r>
            <w:r>
              <w:rPr>
                <w:b/>
              </w:rPr>
              <w:t>Delete</w:t>
            </w:r>
            <w:r w:rsidRPr="002767A3">
              <w:rPr>
                <w:b/>
              </w:rPr>
              <w:t xml:space="preserve"> button</w:t>
            </w:r>
          </w:p>
          <w:p w:rsidR="00E10EAA" w:rsidRPr="002767A3" w:rsidRDefault="00E10EAA" w:rsidP="00E10EAA">
            <w:pPr>
              <w:jc w:val="both"/>
              <w:rPr>
                <w:b/>
              </w:rPr>
            </w:pPr>
            <w:r>
              <w:t>Update IsReceiverDelete as True.</w:t>
            </w:r>
          </w:p>
        </w:tc>
      </w:tr>
    </w:tbl>
    <w:p w:rsidR="00674574" w:rsidRDefault="00674574"/>
    <w:sectPr w:rsidR="00674574" w:rsidSect="00674574">
      <w:pgSz w:w="12240" w:h="15840"/>
      <w:pgMar w:top="1440" w:right="1800" w:bottom="1440" w:left="12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F80" w:rsidRDefault="00986F80" w:rsidP="005C1FC4">
      <w:pPr>
        <w:spacing w:after="0" w:line="240" w:lineRule="auto"/>
      </w:pPr>
      <w:r>
        <w:separator/>
      </w:r>
    </w:p>
  </w:endnote>
  <w:endnote w:type="continuationSeparator" w:id="1">
    <w:p w:rsidR="00986F80" w:rsidRDefault="00986F80" w:rsidP="005C1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F80" w:rsidRDefault="00986F80" w:rsidP="005C1FC4">
      <w:pPr>
        <w:spacing w:after="0" w:line="240" w:lineRule="auto"/>
      </w:pPr>
      <w:r>
        <w:separator/>
      </w:r>
    </w:p>
  </w:footnote>
  <w:footnote w:type="continuationSeparator" w:id="1">
    <w:p w:rsidR="00986F80" w:rsidRDefault="00986F80" w:rsidP="005C1F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C15" w:rsidRDefault="00DB5D6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5pt;height:32.55pt">
          <v:imagedata r:id="rId1" o:title="shlok_withnam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F00"/>
    <w:multiLevelType w:val="hybridMultilevel"/>
    <w:tmpl w:val="57249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F325D"/>
    <w:multiLevelType w:val="hybridMultilevel"/>
    <w:tmpl w:val="A7A0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74035"/>
    <w:multiLevelType w:val="hybridMultilevel"/>
    <w:tmpl w:val="DCE038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91B35"/>
    <w:multiLevelType w:val="multilevel"/>
    <w:tmpl w:val="E3641D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0A8133C5"/>
    <w:multiLevelType w:val="hybridMultilevel"/>
    <w:tmpl w:val="AAE8071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BA60DD8"/>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1D156111"/>
    <w:multiLevelType w:val="hybridMultilevel"/>
    <w:tmpl w:val="05E0D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8E3803"/>
    <w:multiLevelType w:val="multilevel"/>
    <w:tmpl w:val="F7C86A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nsid w:val="201F098C"/>
    <w:multiLevelType w:val="hybridMultilevel"/>
    <w:tmpl w:val="8208E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B43625"/>
    <w:multiLevelType w:val="hybridMultilevel"/>
    <w:tmpl w:val="5668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2E62CE"/>
    <w:multiLevelType w:val="hybridMultilevel"/>
    <w:tmpl w:val="65BA0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557AA7"/>
    <w:multiLevelType w:val="hybridMultilevel"/>
    <w:tmpl w:val="3B1C15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553FDE"/>
    <w:multiLevelType w:val="hybridMultilevel"/>
    <w:tmpl w:val="F7B0A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0E0EA0"/>
    <w:multiLevelType w:val="multilevel"/>
    <w:tmpl w:val="815082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2F50EE4"/>
    <w:multiLevelType w:val="hybridMultilevel"/>
    <w:tmpl w:val="C32C1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FB614B"/>
    <w:multiLevelType w:val="hybridMultilevel"/>
    <w:tmpl w:val="AB0C5C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4A434D3"/>
    <w:multiLevelType w:val="hybridMultilevel"/>
    <w:tmpl w:val="E26283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9149BC"/>
    <w:multiLevelType w:val="hybridMultilevel"/>
    <w:tmpl w:val="FF005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C72E65"/>
    <w:multiLevelType w:val="hybridMultilevel"/>
    <w:tmpl w:val="49D875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2723ED2"/>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C42536D"/>
    <w:multiLevelType w:val="hybridMultilevel"/>
    <w:tmpl w:val="65FE37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D4F0F4F"/>
    <w:multiLevelType w:val="hybridMultilevel"/>
    <w:tmpl w:val="D542D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F971AC7"/>
    <w:multiLevelType w:val="hybridMultilevel"/>
    <w:tmpl w:val="D0F60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2C5772"/>
    <w:multiLevelType w:val="hybridMultilevel"/>
    <w:tmpl w:val="DF6024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60F3373"/>
    <w:multiLevelType w:val="hybridMultilevel"/>
    <w:tmpl w:val="16447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314D12"/>
    <w:multiLevelType w:val="hybridMultilevel"/>
    <w:tmpl w:val="ED86E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8657D0"/>
    <w:multiLevelType w:val="hybridMultilevel"/>
    <w:tmpl w:val="7A5E09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D415C00"/>
    <w:multiLevelType w:val="hybridMultilevel"/>
    <w:tmpl w:val="62388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E92821"/>
    <w:multiLevelType w:val="multilevel"/>
    <w:tmpl w:val="44060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60FF63BB"/>
    <w:multiLevelType w:val="hybridMultilevel"/>
    <w:tmpl w:val="9AA0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5B7185"/>
    <w:multiLevelType w:val="hybridMultilevel"/>
    <w:tmpl w:val="81E00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5C72BD"/>
    <w:multiLevelType w:val="hybridMultilevel"/>
    <w:tmpl w:val="19702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804006"/>
    <w:multiLevelType w:val="hybridMultilevel"/>
    <w:tmpl w:val="E1E82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C633F4"/>
    <w:multiLevelType w:val="hybridMultilevel"/>
    <w:tmpl w:val="ED081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3"/>
  </w:num>
  <w:num w:numId="4">
    <w:abstractNumId w:val="5"/>
  </w:num>
  <w:num w:numId="5">
    <w:abstractNumId w:val="19"/>
  </w:num>
  <w:num w:numId="6">
    <w:abstractNumId w:val="10"/>
  </w:num>
  <w:num w:numId="7">
    <w:abstractNumId w:val="28"/>
  </w:num>
  <w:num w:numId="8">
    <w:abstractNumId w:val="4"/>
  </w:num>
  <w:num w:numId="9">
    <w:abstractNumId w:val="11"/>
  </w:num>
  <w:num w:numId="10">
    <w:abstractNumId w:val="31"/>
  </w:num>
  <w:num w:numId="11">
    <w:abstractNumId w:val="29"/>
  </w:num>
  <w:num w:numId="12">
    <w:abstractNumId w:val="2"/>
  </w:num>
  <w:num w:numId="13">
    <w:abstractNumId w:val="17"/>
  </w:num>
  <w:num w:numId="14">
    <w:abstractNumId w:val="14"/>
  </w:num>
  <w:num w:numId="15">
    <w:abstractNumId w:val="22"/>
  </w:num>
  <w:num w:numId="16">
    <w:abstractNumId w:val="27"/>
  </w:num>
  <w:num w:numId="17">
    <w:abstractNumId w:val="33"/>
  </w:num>
  <w:num w:numId="18">
    <w:abstractNumId w:val="32"/>
  </w:num>
  <w:num w:numId="19">
    <w:abstractNumId w:val="12"/>
  </w:num>
  <w:num w:numId="20">
    <w:abstractNumId w:val="25"/>
  </w:num>
  <w:num w:numId="21">
    <w:abstractNumId w:val="24"/>
  </w:num>
  <w:num w:numId="22">
    <w:abstractNumId w:val="20"/>
  </w:num>
  <w:num w:numId="23">
    <w:abstractNumId w:val="16"/>
  </w:num>
  <w:num w:numId="24">
    <w:abstractNumId w:val="26"/>
  </w:num>
  <w:num w:numId="25">
    <w:abstractNumId w:val="18"/>
  </w:num>
  <w:num w:numId="26">
    <w:abstractNumId w:val="23"/>
  </w:num>
  <w:num w:numId="27">
    <w:abstractNumId w:val="6"/>
  </w:num>
  <w:num w:numId="28">
    <w:abstractNumId w:val="15"/>
  </w:num>
  <w:num w:numId="29">
    <w:abstractNumId w:val="21"/>
  </w:num>
  <w:num w:numId="30">
    <w:abstractNumId w:val="30"/>
  </w:num>
  <w:num w:numId="31">
    <w:abstractNumId w:val="1"/>
  </w:num>
  <w:num w:numId="32">
    <w:abstractNumId w:val="0"/>
  </w:num>
  <w:num w:numId="33">
    <w:abstractNumId w:val="9"/>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866671"/>
    <w:rsid w:val="000328FA"/>
    <w:rsid w:val="00043C72"/>
    <w:rsid w:val="0004498E"/>
    <w:rsid w:val="00053BFC"/>
    <w:rsid w:val="00074FB2"/>
    <w:rsid w:val="000A0200"/>
    <w:rsid w:val="000A139C"/>
    <w:rsid w:val="000D6C97"/>
    <w:rsid w:val="0012148F"/>
    <w:rsid w:val="001249AD"/>
    <w:rsid w:val="00171D5D"/>
    <w:rsid w:val="00182A5F"/>
    <w:rsid w:val="00210C6D"/>
    <w:rsid w:val="00213D54"/>
    <w:rsid w:val="002233B8"/>
    <w:rsid w:val="00231A57"/>
    <w:rsid w:val="002522E6"/>
    <w:rsid w:val="00262A2A"/>
    <w:rsid w:val="00277C66"/>
    <w:rsid w:val="00283AEA"/>
    <w:rsid w:val="00292DCE"/>
    <w:rsid w:val="002A78B1"/>
    <w:rsid w:val="002B56A9"/>
    <w:rsid w:val="002C7A04"/>
    <w:rsid w:val="002D6134"/>
    <w:rsid w:val="002F5CAF"/>
    <w:rsid w:val="0032564B"/>
    <w:rsid w:val="003276DD"/>
    <w:rsid w:val="00330D5F"/>
    <w:rsid w:val="00337FB0"/>
    <w:rsid w:val="003401B3"/>
    <w:rsid w:val="0036068D"/>
    <w:rsid w:val="00373D66"/>
    <w:rsid w:val="00375D21"/>
    <w:rsid w:val="003B286A"/>
    <w:rsid w:val="003C59B0"/>
    <w:rsid w:val="003D11B2"/>
    <w:rsid w:val="003E27BF"/>
    <w:rsid w:val="003F0970"/>
    <w:rsid w:val="003F22EE"/>
    <w:rsid w:val="0040198B"/>
    <w:rsid w:val="00404B49"/>
    <w:rsid w:val="00471A11"/>
    <w:rsid w:val="004C6AC9"/>
    <w:rsid w:val="004D6525"/>
    <w:rsid w:val="0050794A"/>
    <w:rsid w:val="005526BB"/>
    <w:rsid w:val="00581CA5"/>
    <w:rsid w:val="005C10DE"/>
    <w:rsid w:val="005C1210"/>
    <w:rsid w:val="005C1FC4"/>
    <w:rsid w:val="005E6481"/>
    <w:rsid w:val="006221D2"/>
    <w:rsid w:val="0062509A"/>
    <w:rsid w:val="00636D6B"/>
    <w:rsid w:val="006374D3"/>
    <w:rsid w:val="00642444"/>
    <w:rsid w:val="00655B1F"/>
    <w:rsid w:val="00665742"/>
    <w:rsid w:val="00674574"/>
    <w:rsid w:val="00674618"/>
    <w:rsid w:val="006847DC"/>
    <w:rsid w:val="0069059B"/>
    <w:rsid w:val="006B238D"/>
    <w:rsid w:val="006C319E"/>
    <w:rsid w:val="007034A7"/>
    <w:rsid w:val="00706906"/>
    <w:rsid w:val="00721BD7"/>
    <w:rsid w:val="00747BC1"/>
    <w:rsid w:val="00757D99"/>
    <w:rsid w:val="007606B5"/>
    <w:rsid w:val="00760A55"/>
    <w:rsid w:val="0078465C"/>
    <w:rsid w:val="007960F3"/>
    <w:rsid w:val="007A117F"/>
    <w:rsid w:val="007A59F4"/>
    <w:rsid w:val="007D1230"/>
    <w:rsid w:val="008074E9"/>
    <w:rsid w:val="008159EB"/>
    <w:rsid w:val="00861D90"/>
    <w:rsid w:val="00866671"/>
    <w:rsid w:val="0087065E"/>
    <w:rsid w:val="00913D14"/>
    <w:rsid w:val="00913E4B"/>
    <w:rsid w:val="0092072D"/>
    <w:rsid w:val="0092516D"/>
    <w:rsid w:val="00931A97"/>
    <w:rsid w:val="00952EB1"/>
    <w:rsid w:val="00971366"/>
    <w:rsid w:val="00982ABC"/>
    <w:rsid w:val="00986F48"/>
    <w:rsid w:val="00986F80"/>
    <w:rsid w:val="009C278D"/>
    <w:rsid w:val="009D06F5"/>
    <w:rsid w:val="00A11B95"/>
    <w:rsid w:val="00A37098"/>
    <w:rsid w:val="00A445F2"/>
    <w:rsid w:val="00A648D6"/>
    <w:rsid w:val="00A845F4"/>
    <w:rsid w:val="00A92B4B"/>
    <w:rsid w:val="00AA1ED1"/>
    <w:rsid w:val="00AC1C15"/>
    <w:rsid w:val="00AC3D3E"/>
    <w:rsid w:val="00AD78F0"/>
    <w:rsid w:val="00AF69E1"/>
    <w:rsid w:val="00B11CE8"/>
    <w:rsid w:val="00B30EBA"/>
    <w:rsid w:val="00BB7B69"/>
    <w:rsid w:val="00C045B0"/>
    <w:rsid w:val="00C46751"/>
    <w:rsid w:val="00C675CE"/>
    <w:rsid w:val="00C959E7"/>
    <w:rsid w:val="00CA2779"/>
    <w:rsid w:val="00CA2C02"/>
    <w:rsid w:val="00CA3C44"/>
    <w:rsid w:val="00CA5F91"/>
    <w:rsid w:val="00CB5FD9"/>
    <w:rsid w:val="00CB6FBA"/>
    <w:rsid w:val="00D077E8"/>
    <w:rsid w:val="00D47348"/>
    <w:rsid w:val="00D53316"/>
    <w:rsid w:val="00D66A35"/>
    <w:rsid w:val="00D953DF"/>
    <w:rsid w:val="00DA29A1"/>
    <w:rsid w:val="00DB5D63"/>
    <w:rsid w:val="00DF410A"/>
    <w:rsid w:val="00E10EAA"/>
    <w:rsid w:val="00E43B6E"/>
    <w:rsid w:val="00E52D7E"/>
    <w:rsid w:val="00E55591"/>
    <w:rsid w:val="00E75DD6"/>
    <w:rsid w:val="00E81A2B"/>
    <w:rsid w:val="00E8630A"/>
    <w:rsid w:val="00EA4189"/>
    <w:rsid w:val="00EA4AF3"/>
    <w:rsid w:val="00EA7774"/>
    <w:rsid w:val="00F204D0"/>
    <w:rsid w:val="00F37105"/>
    <w:rsid w:val="00F6540F"/>
    <w:rsid w:val="00F945B4"/>
    <w:rsid w:val="00FA6B69"/>
    <w:rsid w:val="00FD1839"/>
    <w:rsid w:val="00FD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FC4"/>
  </w:style>
  <w:style w:type="paragraph" w:styleId="Heading1">
    <w:name w:val="heading 1"/>
    <w:basedOn w:val="Normal"/>
    <w:next w:val="Normal"/>
    <w:link w:val="Heading1Char"/>
    <w:qFormat/>
    <w:rsid w:val="007960F3"/>
    <w:pPr>
      <w:keepNext/>
      <w:spacing w:after="0" w:line="240" w:lineRule="auto"/>
      <w:jc w:val="both"/>
      <w:outlineLvl w:val="0"/>
    </w:pPr>
    <w:rPr>
      <w:rFonts w:ascii="Verdana" w:eastAsia="Times New Roman" w:hAnsi="Verdana" w:cs="Times New Roman"/>
      <w:b/>
      <w:bCs/>
      <w:sz w:val="24"/>
      <w:szCs w:val="24"/>
      <w:u w:val="single"/>
    </w:rPr>
  </w:style>
  <w:style w:type="paragraph" w:styleId="Heading2">
    <w:name w:val="heading 2"/>
    <w:basedOn w:val="Normal"/>
    <w:next w:val="Normal"/>
    <w:link w:val="Heading2Char"/>
    <w:qFormat/>
    <w:rsid w:val="007960F3"/>
    <w:pPr>
      <w:keepNext/>
      <w:spacing w:after="0" w:line="240" w:lineRule="auto"/>
      <w:outlineLvl w:val="1"/>
    </w:pPr>
    <w:rPr>
      <w:rFonts w:ascii="Verdana" w:eastAsia="Times New Roman" w:hAnsi="Verdana" w:cs="Times New Roman"/>
      <w:b/>
      <w:bCs/>
      <w:sz w:val="20"/>
      <w:szCs w:val="18"/>
      <w:lang w:val="pt-PT"/>
    </w:rPr>
  </w:style>
  <w:style w:type="paragraph" w:styleId="Heading3">
    <w:name w:val="heading 3"/>
    <w:aliases w:val=" Char"/>
    <w:basedOn w:val="Normal"/>
    <w:next w:val="Normal"/>
    <w:link w:val="Heading3Char"/>
    <w:qFormat/>
    <w:rsid w:val="007960F3"/>
    <w:pPr>
      <w:keepNext/>
      <w:spacing w:after="0" w:line="240" w:lineRule="auto"/>
      <w:outlineLvl w:val="2"/>
    </w:pPr>
    <w:rPr>
      <w:rFonts w:ascii="Verdana" w:eastAsia="Times New Roman" w:hAnsi="Verdana" w:cs="Times New Roman"/>
      <w:b/>
      <w:bCs/>
      <w:sz w:val="20"/>
      <w:szCs w:val="24"/>
    </w:rPr>
  </w:style>
  <w:style w:type="paragraph" w:styleId="Heading4">
    <w:name w:val="heading 4"/>
    <w:basedOn w:val="Normal"/>
    <w:next w:val="Normal"/>
    <w:link w:val="Heading4Char"/>
    <w:qFormat/>
    <w:rsid w:val="00A445F2"/>
    <w:pPr>
      <w:keepNext/>
      <w:spacing w:after="0" w:line="360" w:lineRule="auto"/>
      <w:jc w:val="both"/>
      <w:outlineLvl w:val="3"/>
    </w:pPr>
    <w:rPr>
      <w:rFonts w:ascii="Verdana" w:eastAsia="Times New Roman" w:hAnsi="Verdana" w:cs="Times New Roman"/>
      <w:b/>
      <w:bCs/>
      <w:sz w:val="20"/>
      <w:szCs w:val="24"/>
    </w:rPr>
  </w:style>
  <w:style w:type="paragraph" w:styleId="Heading5">
    <w:name w:val="heading 5"/>
    <w:basedOn w:val="Normal"/>
    <w:next w:val="Normal"/>
    <w:link w:val="Heading5Char"/>
    <w:qFormat/>
    <w:rsid w:val="007960F3"/>
    <w:pPr>
      <w:keepNext/>
      <w:spacing w:after="0" w:line="240" w:lineRule="auto"/>
      <w:jc w:val="center"/>
      <w:outlineLvl w:val="4"/>
    </w:pPr>
    <w:rPr>
      <w:rFonts w:ascii="Verdana" w:eastAsia="Times New Roman" w:hAnsi="Verdana" w:cs="Times New Roman"/>
      <w:b/>
      <w:bCs/>
      <w:sz w:val="16"/>
      <w:szCs w:val="24"/>
    </w:rPr>
  </w:style>
  <w:style w:type="paragraph" w:styleId="Heading6">
    <w:name w:val="heading 6"/>
    <w:basedOn w:val="Normal"/>
    <w:next w:val="Normal"/>
    <w:link w:val="Heading6Char"/>
    <w:qFormat/>
    <w:rsid w:val="007960F3"/>
    <w:pPr>
      <w:keepNext/>
      <w:spacing w:after="0" w:line="240" w:lineRule="auto"/>
      <w:outlineLvl w:val="5"/>
    </w:pPr>
    <w:rPr>
      <w:rFonts w:ascii="Verdana" w:eastAsia="Times New Roman" w:hAnsi="Verdana" w:cs="Times New Roman"/>
      <w:b/>
      <w:bCs/>
      <w:sz w:val="16"/>
      <w:szCs w:val="24"/>
    </w:rPr>
  </w:style>
  <w:style w:type="paragraph" w:styleId="Heading7">
    <w:name w:val="heading 7"/>
    <w:basedOn w:val="Normal"/>
    <w:next w:val="Normal"/>
    <w:link w:val="Heading7Char"/>
    <w:qFormat/>
    <w:rsid w:val="007960F3"/>
    <w:pPr>
      <w:keepNext/>
      <w:spacing w:after="0" w:line="240" w:lineRule="auto"/>
      <w:outlineLvl w:val="6"/>
    </w:pPr>
    <w:rPr>
      <w:rFonts w:ascii="Verdana" w:eastAsia="Times New Roman" w:hAnsi="Verdana" w:cs="Times New Roman"/>
      <w:b/>
      <w:bCs/>
      <w:sz w:val="20"/>
      <w:szCs w:val="24"/>
    </w:rPr>
  </w:style>
  <w:style w:type="paragraph" w:styleId="Heading8">
    <w:name w:val="heading 8"/>
    <w:basedOn w:val="Normal"/>
    <w:next w:val="Normal"/>
    <w:link w:val="Heading8Char"/>
    <w:qFormat/>
    <w:rsid w:val="007960F3"/>
    <w:pPr>
      <w:keepNext/>
      <w:spacing w:after="0" w:line="240" w:lineRule="auto"/>
      <w:outlineLvl w:val="7"/>
    </w:pPr>
    <w:rPr>
      <w:rFonts w:ascii="Verdana" w:eastAsia="Times New Roman" w:hAnsi="Verdana" w:cs="Times New Roman"/>
      <w:b/>
      <w:bCs/>
      <w:color w:val="FF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60F3"/>
    <w:rPr>
      <w:rFonts w:ascii="Verdana" w:eastAsia="Times New Roman" w:hAnsi="Verdana" w:cs="Times New Roman"/>
      <w:b/>
      <w:bCs/>
      <w:sz w:val="24"/>
      <w:szCs w:val="24"/>
      <w:u w:val="single"/>
    </w:rPr>
  </w:style>
  <w:style w:type="character" w:customStyle="1" w:styleId="Heading2Char">
    <w:name w:val="Heading 2 Char"/>
    <w:basedOn w:val="DefaultParagraphFont"/>
    <w:link w:val="Heading2"/>
    <w:rsid w:val="007960F3"/>
    <w:rPr>
      <w:rFonts w:ascii="Verdana" w:eastAsia="Times New Roman" w:hAnsi="Verdana" w:cs="Times New Roman"/>
      <w:b/>
      <w:bCs/>
      <w:sz w:val="20"/>
      <w:szCs w:val="18"/>
      <w:lang w:val="pt-PT"/>
    </w:rPr>
  </w:style>
  <w:style w:type="character" w:customStyle="1" w:styleId="Heading3Char">
    <w:name w:val="Heading 3 Char"/>
    <w:aliases w:val=" Char Char"/>
    <w:basedOn w:val="DefaultParagraphFont"/>
    <w:link w:val="Heading3"/>
    <w:rsid w:val="007960F3"/>
    <w:rPr>
      <w:rFonts w:ascii="Verdana" w:eastAsia="Times New Roman" w:hAnsi="Verdana" w:cs="Times New Roman"/>
      <w:b/>
      <w:bCs/>
      <w:sz w:val="20"/>
      <w:szCs w:val="24"/>
    </w:rPr>
  </w:style>
  <w:style w:type="character" w:customStyle="1" w:styleId="Heading4Char">
    <w:name w:val="Heading 4 Char"/>
    <w:basedOn w:val="DefaultParagraphFont"/>
    <w:link w:val="Heading4"/>
    <w:rsid w:val="00A445F2"/>
    <w:rPr>
      <w:rFonts w:ascii="Verdana" w:eastAsia="Times New Roman" w:hAnsi="Verdana" w:cs="Times New Roman"/>
      <w:b/>
      <w:bCs/>
      <w:sz w:val="20"/>
      <w:szCs w:val="24"/>
    </w:rPr>
  </w:style>
  <w:style w:type="character" w:customStyle="1" w:styleId="Heading5Char">
    <w:name w:val="Heading 5 Char"/>
    <w:basedOn w:val="DefaultParagraphFont"/>
    <w:link w:val="Heading5"/>
    <w:rsid w:val="007960F3"/>
    <w:rPr>
      <w:rFonts w:ascii="Verdana" w:eastAsia="Times New Roman" w:hAnsi="Verdana" w:cs="Times New Roman"/>
      <w:b/>
      <w:bCs/>
      <w:sz w:val="16"/>
      <w:szCs w:val="24"/>
    </w:rPr>
  </w:style>
  <w:style w:type="character" w:customStyle="1" w:styleId="Heading6Char">
    <w:name w:val="Heading 6 Char"/>
    <w:basedOn w:val="DefaultParagraphFont"/>
    <w:link w:val="Heading6"/>
    <w:rsid w:val="007960F3"/>
    <w:rPr>
      <w:rFonts w:ascii="Verdana" w:eastAsia="Times New Roman" w:hAnsi="Verdana" w:cs="Times New Roman"/>
      <w:b/>
      <w:bCs/>
      <w:sz w:val="16"/>
      <w:szCs w:val="24"/>
    </w:rPr>
  </w:style>
  <w:style w:type="character" w:customStyle="1" w:styleId="Heading7Char">
    <w:name w:val="Heading 7 Char"/>
    <w:basedOn w:val="DefaultParagraphFont"/>
    <w:link w:val="Heading7"/>
    <w:rsid w:val="007960F3"/>
    <w:rPr>
      <w:rFonts w:ascii="Verdana" w:eastAsia="Times New Roman" w:hAnsi="Verdana" w:cs="Times New Roman"/>
      <w:b/>
      <w:bCs/>
      <w:sz w:val="20"/>
      <w:szCs w:val="24"/>
    </w:rPr>
  </w:style>
  <w:style w:type="character" w:customStyle="1" w:styleId="Heading8Char">
    <w:name w:val="Heading 8 Char"/>
    <w:basedOn w:val="DefaultParagraphFont"/>
    <w:link w:val="Heading8"/>
    <w:rsid w:val="007960F3"/>
    <w:rPr>
      <w:rFonts w:ascii="Verdana" w:eastAsia="Times New Roman" w:hAnsi="Verdana" w:cs="Times New Roman"/>
      <w:b/>
      <w:bCs/>
      <w:color w:val="FF0000"/>
      <w:sz w:val="20"/>
      <w:szCs w:val="24"/>
    </w:rPr>
  </w:style>
  <w:style w:type="character" w:styleId="Hyperlink">
    <w:name w:val="Hyperlink"/>
    <w:basedOn w:val="DefaultParagraphFont"/>
    <w:uiPriority w:val="99"/>
    <w:rsid w:val="007960F3"/>
    <w:rPr>
      <w:color w:val="0000FF"/>
      <w:u w:val="single"/>
    </w:rPr>
  </w:style>
  <w:style w:type="paragraph" w:styleId="TOC1">
    <w:name w:val="toc 1"/>
    <w:basedOn w:val="Normal"/>
    <w:next w:val="Normal"/>
    <w:autoRedefine/>
    <w:uiPriority w:val="39"/>
    <w:rsid w:val="007960F3"/>
    <w:pPr>
      <w:spacing w:before="120" w:after="120"/>
    </w:pPr>
    <w:rPr>
      <w:b/>
      <w:bCs/>
      <w:caps/>
      <w:sz w:val="20"/>
      <w:szCs w:val="20"/>
    </w:rPr>
  </w:style>
  <w:style w:type="paragraph" w:styleId="TOC2">
    <w:name w:val="toc 2"/>
    <w:basedOn w:val="Normal"/>
    <w:next w:val="Normal"/>
    <w:autoRedefine/>
    <w:uiPriority w:val="39"/>
    <w:rsid w:val="007960F3"/>
    <w:pPr>
      <w:spacing w:after="0"/>
      <w:ind w:left="220"/>
    </w:pPr>
    <w:rPr>
      <w:smallCaps/>
      <w:sz w:val="20"/>
      <w:szCs w:val="20"/>
    </w:rPr>
  </w:style>
  <w:style w:type="paragraph" w:styleId="TOC3">
    <w:name w:val="toc 3"/>
    <w:basedOn w:val="Normal"/>
    <w:next w:val="Normal"/>
    <w:autoRedefine/>
    <w:uiPriority w:val="39"/>
    <w:rsid w:val="007960F3"/>
    <w:pPr>
      <w:spacing w:after="0"/>
      <w:ind w:left="440"/>
    </w:pPr>
    <w:rPr>
      <w:i/>
      <w:iCs/>
      <w:sz w:val="20"/>
      <w:szCs w:val="20"/>
    </w:rPr>
  </w:style>
  <w:style w:type="paragraph" w:styleId="TOC4">
    <w:name w:val="toc 4"/>
    <w:basedOn w:val="Normal"/>
    <w:next w:val="Normal"/>
    <w:autoRedefine/>
    <w:uiPriority w:val="39"/>
    <w:rsid w:val="007960F3"/>
    <w:pPr>
      <w:spacing w:after="0"/>
      <w:ind w:left="660"/>
    </w:pPr>
    <w:rPr>
      <w:sz w:val="18"/>
      <w:szCs w:val="18"/>
    </w:rPr>
  </w:style>
  <w:style w:type="paragraph" w:styleId="TOC5">
    <w:name w:val="toc 5"/>
    <w:basedOn w:val="Normal"/>
    <w:next w:val="Normal"/>
    <w:autoRedefine/>
    <w:semiHidden/>
    <w:rsid w:val="007960F3"/>
    <w:pPr>
      <w:spacing w:after="0"/>
      <w:ind w:left="880"/>
    </w:pPr>
    <w:rPr>
      <w:sz w:val="18"/>
      <w:szCs w:val="18"/>
    </w:rPr>
  </w:style>
  <w:style w:type="paragraph" w:styleId="TOC6">
    <w:name w:val="toc 6"/>
    <w:basedOn w:val="Normal"/>
    <w:next w:val="Normal"/>
    <w:autoRedefine/>
    <w:semiHidden/>
    <w:rsid w:val="007960F3"/>
    <w:pPr>
      <w:spacing w:after="0"/>
      <w:ind w:left="1100"/>
    </w:pPr>
    <w:rPr>
      <w:sz w:val="18"/>
      <w:szCs w:val="18"/>
    </w:rPr>
  </w:style>
  <w:style w:type="paragraph" w:styleId="TOC7">
    <w:name w:val="toc 7"/>
    <w:basedOn w:val="Normal"/>
    <w:next w:val="Normal"/>
    <w:autoRedefine/>
    <w:semiHidden/>
    <w:rsid w:val="007960F3"/>
    <w:pPr>
      <w:spacing w:after="0"/>
      <w:ind w:left="1320"/>
    </w:pPr>
    <w:rPr>
      <w:sz w:val="18"/>
      <w:szCs w:val="18"/>
    </w:rPr>
  </w:style>
  <w:style w:type="paragraph" w:styleId="TOC8">
    <w:name w:val="toc 8"/>
    <w:basedOn w:val="Normal"/>
    <w:next w:val="Normal"/>
    <w:autoRedefine/>
    <w:semiHidden/>
    <w:rsid w:val="007960F3"/>
    <w:pPr>
      <w:spacing w:after="0"/>
      <w:ind w:left="1540"/>
    </w:pPr>
    <w:rPr>
      <w:sz w:val="18"/>
      <w:szCs w:val="18"/>
    </w:rPr>
  </w:style>
  <w:style w:type="paragraph" w:styleId="TOC9">
    <w:name w:val="toc 9"/>
    <w:basedOn w:val="Normal"/>
    <w:next w:val="Normal"/>
    <w:autoRedefine/>
    <w:semiHidden/>
    <w:rsid w:val="007960F3"/>
    <w:pPr>
      <w:spacing w:after="0"/>
      <w:ind w:left="1760"/>
    </w:pPr>
    <w:rPr>
      <w:sz w:val="18"/>
      <w:szCs w:val="18"/>
    </w:rPr>
  </w:style>
  <w:style w:type="character" w:styleId="FollowedHyperlink">
    <w:name w:val="FollowedHyperlink"/>
    <w:basedOn w:val="DefaultParagraphFont"/>
    <w:rsid w:val="007960F3"/>
    <w:rPr>
      <w:color w:val="800080"/>
      <w:u w:val="single"/>
    </w:rPr>
  </w:style>
  <w:style w:type="paragraph" w:styleId="Header">
    <w:name w:val="header"/>
    <w:basedOn w:val="Normal"/>
    <w:link w:val="HeaderChar"/>
    <w:rsid w:val="007960F3"/>
    <w:pPr>
      <w:tabs>
        <w:tab w:val="center" w:pos="4320"/>
        <w:tab w:val="right" w:pos="8640"/>
      </w:tabs>
      <w:spacing w:after="0" w:line="240" w:lineRule="auto"/>
    </w:pPr>
    <w:rPr>
      <w:rFonts w:ascii="Verdana" w:eastAsia="Times New Roman" w:hAnsi="Verdana" w:cs="Times New Roman"/>
      <w:sz w:val="16"/>
      <w:szCs w:val="24"/>
    </w:rPr>
  </w:style>
  <w:style w:type="character" w:customStyle="1" w:styleId="HeaderChar">
    <w:name w:val="Header Char"/>
    <w:basedOn w:val="DefaultParagraphFont"/>
    <w:link w:val="Header"/>
    <w:rsid w:val="007960F3"/>
    <w:rPr>
      <w:rFonts w:ascii="Verdana" w:eastAsia="Times New Roman" w:hAnsi="Verdana" w:cs="Times New Roman"/>
      <w:sz w:val="16"/>
      <w:szCs w:val="24"/>
    </w:rPr>
  </w:style>
  <w:style w:type="paragraph" w:styleId="Footer">
    <w:name w:val="footer"/>
    <w:basedOn w:val="Normal"/>
    <w:link w:val="FooterChar"/>
    <w:rsid w:val="007960F3"/>
    <w:pPr>
      <w:tabs>
        <w:tab w:val="center" w:pos="4320"/>
        <w:tab w:val="right" w:pos="8640"/>
      </w:tabs>
      <w:spacing w:after="0" w:line="240" w:lineRule="auto"/>
    </w:pPr>
    <w:rPr>
      <w:rFonts w:ascii="Verdana" w:eastAsia="Times New Roman" w:hAnsi="Verdana" w:cs="Times New Roman"/>
      <w:sz w:val="16"/>
      <w:szCs w:val="24"/>
    </w:rPr>
  </w:style>
  <w:style w:type="character" w:customStyle="1" w:styleId="FooterChar">
    <w:name w:val="Footer Char"/>
    <w:basedOn w:val="DefaultParagraphFont"/>
    <w:link w:val="Footer"/>
    <w:rsid w:val="007960F3"/>
    <w:rPr>
      <w:rFonts w:ascii="Verdana" w:eastAsia="Times New Roman" w:hAnsi="Verdana" w:cs="Times New Roman"/>
      <w:sz w:val="16"/>
      <w:szCs w:val="24"/>
    </w:rPr>
  </w:style>
  <w:style w:type="table" w:styleId="TableGrid">
    <w:name w:val="Table Grid"/>
    <w:basedOn w:val="TableNormal"/>
    <w:rsid w:val="007960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7960F3"/>
    <w:rPr>
      <w:b/>
      <w:bCs/>
    </w:rPr>
  </w:style>
  <w:style w:type="paragraph" w:styleId="BlockText">
    <w:name w:val="Block Text"/>
    <w:basedOn w:val="Normal"/>
    <w:rsid w:val="007960F3"/>
    <w:pPr>
      <w:spacing w:before="100" w:beforeAutospacing="1" w:after="100" w:afterAutospacing="1" w:line="240" w:lineRule="auto"/>
    </w:pPr>
    <w:rPr>
      <w:rFonts w:ascii="Times New Roman" w:eastAsia="Times New Roman" w:hAnsi="Times New Roman" w:cs="Times New Roman"/>
      <w:sz w:val="24"/>
      <w:szCs w:val="24"/>
    </w:rPr>
  </w:style>
  <w:style w:type="table" w:styleId="TableContemporary">
    <w:name w:val="Table Contemporary"/>
    <w:basedOn w:val="TableNormal"/>
    <w:rsid w:val="007960F3"/>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Char">
    <w:name w:val="Char Char Char"/>
    <w:basedOn w:val="DefaultParagraphFont"/>
    <w:rsid w:val="007960F3"/>
    <w:rPr>
      <w:rFonts w:ascii="Verdana" w:hAnsi="Verdana"/>
      <w:b/>
      <w:bCs/>
      <w:szCs w:val="24"/>
      <w:lang w:val="en-US" w:eastAsia="en-US" w:bidi="ar-SA"/>
    </w:rPr>
  </w:style>
  <w:style w:type="paragraph" w:styleId="BalloonText">
    <w:name w:val="Balloon Text"/>
    <w:basedOn w:val="Normal"/>
    <w:link w:val="BalloonTextChar"/>
    <w:uiPriority w:val="99"/>
    <w:semiHidden/>
    <w:unhideWhenUsed/>
    <w:rsid w:val="00796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F3"/>
    <w:rPr>
      <w:rFonts w:ascii="Tahoma" w:hAnsi="Tahoma" w:cs="Tahoma"/>
      <w:sz w:val="16"/>
      <w:szCs w:val="16"/>
    </w:rPr>
  </w:style>
  <w:style w:type="paragraph" w:styleId="TOCHeading">
    <w:name w:val="TOC Heading"/>
    <w:basedOn w:val="Heading1"/>
    <w:next w:val="Normal"/>
    <w:uiPriority w:val="39"/>
    <w:semiHidden/>
    <w:unhideWhenUsed/>
    <w:qFormat/>
    <w:rsid w:val="005C10DE"/>
    <w:pPr>
      <w:keepLines/>
      <w:spacing w:before="480" w:line="276" w:lineRule="auto"/>
      <w:jc w:val="left"/>
      <w:outlineLvl w:val="9"/>
    </w:pPr>
    <w:rPr>
      <w:rFonts w:asciiTheme="majorHAnsi" w:eastAsiaTheme="majorEastAsia" w:hAnsiTheme="majorHAnsi" w:cstheme="majorBidi"/>
      <w:color w:val="365F91" w:themeColor="accent1" w:themeShade="BF"/>
      <w:sz w:val="28"/>
      <w:szCs w:val="28"/>
      <w:u w:val="none"/>
    </w:rPr>
  </w:style>
  <w:style w:type="paragraph" w:styleId="NoSpacing">
    <w:name w:val="No Spacing"/>
    <w:uiPriority w:val="1"/>
    <w:qFormat/>
    <w:rsid w:val="008159E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13A9-B971-4952-8AF7-4241328B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11</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sivasubramanian.t</dc:creator>
  <cp:keywords/>
  <dc:description/>
  <cp:lastModifiedBy>balaji.j</cp:lastModifiedBy>
  <cp:revision>203</cp:revision>
  <dcterms:created xsi:type="dcterms:W3CDTF">2009-01-17T04:48:00Z</dcterms:created>
  <dcterms:modified xsi:type="dcterms:W3CDTF">2009-02-10T11:08:00Z</dcterms:modified>
</cp:coreProperties>
</file>